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C48E8A">
      <w:pPr>
        <w:jc w:val="center"/>
        <w:rPr>
          <w:b/>
          <w:sz w:val="36"/>
          <w:szCs w:val="36"/>
        </w:rPr>
      </w:pPr>
    </w:p>
    <w:p w14:paraId="619D4FB9">
      <w:pPr>
        <w:jc w:val="center"/>
        <w:rPr>
          <w:b/>
          <w:sz w:val="40"/>
          <w:szCs w:val="36"/>
        </w:rPr>
      </w:pPr>
      <w:r>
        <w:rPr>
          <w:rFonts w:hint="eastAsia"/>
          <w:b/>
          <w:sz w:val="40"/>
          <w:szCs w:val="36"/>
        </w:rPr>
        <w:t>学籍异动及信息修改各类型申请所需材料汇总</w:t>
      </w:r>
    </w:p>
    <w:p w14:paraId="6B085554">
      <w:pPr>
        <w:jc w:val="center"/>
        <w:rPr>
          <w:b/>
          <w:sz w:val="36"/>
          <w:szCs w:val="36"/>
        </w:rPr>
      </w:pPr>
      <w:r>
        <w:rPr>
          <w:rFonts w:hint="eastAsia"/>
          <w:b/>
          <w:sz w:val="36"/>
          <w:szCs w:val="36"/>
        </w:rPr>
        <w:t>（更新至2024.11）</w:t>
      </w:r>
    </w:p>
    <w:p w14:paraId="39BE71A6">
      <w:pPr>
        <w:spacing w:line="380" w:lineRule="exact"/>
        <w:ind w:firstLine="562" w:firstLineChars="200"/>
        <w:rPr>
          <w:b/>
          <w:sz w:val="28"/>
          <w:szCs w:val="28"/>
        </w:rPr>
      </w:pPr>
    </w:p>
    <w:p w14:paraId="5A1ACA24">
      <w:pPr>
        <w:spacing w:line="380" w:lineRule="exact"/>
        <w:ind w:firstLine="643" w:firstLineChars="200"/>
        <w:rPr>
          <w:b/>
          <w:sz w:val="32"/>
          <w:szCs w:val="28"/>
        </w:rPr>
      </w:pPr>
      <w:r>
        <w:rPr>
          <w:rFonts w:hint="eastAsia"/>
          <w:b/>
          <w:color w:val="FF0000"/>
          <w:sz w:val="32"/>
          <w:szCs w:val="28"/>
          <w:highlight w:val="yellow"/>
        </w:rPr>
        <w:t>如果提交的相关证明材料不是原件，须盖章证明</w:t>
      </w:r>
      <w:r>
        <w:rPr>
          <w:rFonts w:hint="eastAsia"/>
          <w:b/>
          <w:sz w:val="32"/>
          <w:szCs w:val="28"/>
        </w:rPr>
        <w:t>。</w:t>
      </w:r>
    </w:p>
    <w:p w14:paraId="474CF98A">
      <w:pPr>
        <w:spacing w:line="380" w:lineRule="exact"/>
        <w:ind w:firstLine="643" w:firstLineChars="200"/>
        <w:rPr>
          <w:b/>
          <w:color w:val="FF0000"/>
          <w:sz w:val="32"/>
          <w:szCs w:val="28"/>
          <w:highlight w:val="yellow"/>
        </w:rPr>
      </w:pPr>
      <w:r>
        <w:rPr>
          <w:rFonts w:hint="eastAsia"/>
          <w:b/>
          <w:color w:val="FF0000"/>
          <w:sz w:val="32"/>
          <w:szCs w:val="28"/>
          <w:highlight w:val="yellow"/>
        </w:rPr>
        <w:t>给学院的报告或者情况说明，须使用红头信签纸。</w:t>
      </w:r>
    </w:p>
    <w:p w14:paraId="50C9A2F1">
      <w:pPr>
        <w:spacing w:line="420" w:lineRule="exact"/>
        <w:rPr>
          <w:rFonts w:hint="eastAsia" w:ascii="黑体" w:hAnsi="黑体" w:eastAsia="黑体"/>
          <w:b/>
          <w:sz w:val="36"/>
          <w:szCs w:val="28"/>
        </w:rPr>
      </w:pPr>
    </w:p>
    <w:p w14:paraId="627CC58D">
      <w:pPr>
        <w:spacing w:line="420" w:lineRule="exact"/>
        <w:rPr>
          <w:rFonts w:hint="eastAsia" w:ascii="黑体" w:hAnsi="黑体" w:eastAsia="黑体"/>
          <w:b/>
          <w:sz w:val="36"/>
          <w:szCs w:val="28"/>
        </w:rPr>
      </w:pPr>
    </w:p>
    <w:p w14:paraId="67B38F6E">
      <w:pPr>
        <w:spacing w:line="420" w:lineRule="exact"/>
        <w:rPr>
          <w:rFonts w:hint="eastAsia" w:ascii="黑体" w:hAnsi="黑体" w:eastAsia="黑体"/>
          <w:b/>
          <w:sz w:val="36"/>
          <w:szCs w:val="28"/>
        </w:rPr>
      </w:pPr>
      <w:r>
        <w:rPr>
          <w:rFonts w:hint="eastAsia" w:ascii="黑体" w:hAnsi="黑体" w:eastAsia="黑体"/>
          <w:b/>
          <w:sz w:val="36"/>
          <w:szCs w:val="28"/>
        </w:rPr>
        <w:t xml:space="preserve">1.联院系统学籍异动类型： </w:t>
      </w:r>
    </w:p>
    <w:p w14:paraId="6E926DAA">
      <w:pPr>
        <w:spacing w:line="460" w:lineRule="exact"/>
        <w:rPr>
          <w:sz w:val="28"/>
          <w:szCs w:val="28"/>
        </w:rPr>
      </w:pPr>
      <w:r>
        <w:rPr>
          <w:rFonts w:hint="eastAsia"/>
          <w:b/>
          <w:color w:val="FF0000"/>
          <w:sz w:val="28"/>
          <w:szCs w:val="28"/>
        </w:rPr>
        <w:t>（1）复学：</w:t>
      </w:r>
      <w:r>
        <w:rPr>
          <w:rFonts w:hint="eastAsia"/>
          <w:sz w:val="28"/>
          <w:szCs w:val="28"/>
        </w:rPr>
        <w:t>普通情况需提交联院</w:t>
      </w:r>
      <w:r>
        <w:rPr>
          <w:rFonts w:hint="eastAsia"/>
          <w:b/>
          <w:color w:val="7030A0"/>
          <w:sz w:val="28"/>
          <w:szCs w:val="28"/>
        </w:rPr>
        <w:t>《江苏联合职业技术学院学生复学申请表》</w:t>
      </w:r>
      <w:r>
        <w:rPr>
          <w:rFonts w:hint="eastAsia"/>
          <w:sz w:val="28"/>
          <w:szCs w:val="28"/>
        </w:rPr>
        <w:t>，表格内需写明具体申请情况，并按表格要求签字盖章。</w:t>
      </w:r>
    </w:p>
    <w:p w14:paraId="0285F285">
      <w:pPr>
        <w:spacing w:line="460" w:lineRule="exact"/>
        <w:ind w:firstLine="1540" w:firstLineChars="550"/>
        <w:rPr>
          <w:sz w:val="28"/>
          <w:szCs w:val="28"/>
        </w:rPr>
      </w:pPr>
      <w:r>
        <w:rPr>
          <w:rFonts w:hint="eastAsia"/>
          <w:sz w:val="28"/>
          <w:szCs w:val="28"/>
        </w:rPr>
        <mc:AlternateContent>
          <mc:Choice Requires="wps">
            <w:drawing>
              <wp:anchor distT="0" distB="0" distL="114300" distR="114300" simplePos="0" relativeHeight="251660288" behindDoc="0" locked="0" layoutInCell="1" allowOverlap="1">
                <wp:simplePos x="0" y="0"/>
                <wp:positionH relativeFrom="column">
                  <wp:posOffset>790575</wp:posOffset>
                </wp:positionH>
                <wp:positionV relativeFrom="paragraph">
                  <wp:posOffset>121285</wp:posOffset>
                </wp:positionV>
                <wp:extent cx="133350" cy="133350"/>
                <wp:effectExtent l="19050" t="38100" r="38100" b="38100"/>
                <wp:wrapNone/>
                <wp:docPr id="3" name="五角星 3"/>
                <wp:cNvGraphicFramePr/>
                <a:graphic xmlns:a="http://schemas.openxmlformats.org/drawingml/2006/main">
                  <a:graphicData uri="http://schemas.microsoft.com/office/word/2010/wordprocessingShape">
                    <wps:wsp>
                      <wps:cNvSpPr/>
                      <wps:spPr>
                        <a:xfrm>
                          <a:off x="0" y="0"/>
                          <a:ext cx="133350" cy="133350"/>
                        </a:xfrm>
                        <a:prstGeom prst="star5">
                          <a:avLst/>
                        </a:prstGeom>
                        <a:solidFill>
                          <a:srgbClr val="FF0000"/>
                        </a:solidFill>
                        <a:ln>
                          <a:solidFill>
                            <a:srgbClr val="FF0000"/>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62.25pt;margin-top:9.55pt;height:10.5pt;width:10.5pt;z-index:251660288;v-text-anchor:middle;mso-width-relative:page;mso-height-relative:page;" fillcolor="#FF0000" filled="t" stroked="t" coordsize="133350,133350" o:gfxdata="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Q0XE3tcAAAAJAQAADwAAAAAAAAABACAAAAAiAAAAZHJzL2Rvd25yZXYueG1sUEsBAhQAFAAA&#10;AAgAh07iQFaBUK5iAgAA4AQAAA4AAAAAAAAAAQAgAAAAJgEAAGRycy9lMm9Eb2MueG1sUEsFBgAA&#10;AAAGAAYAWQEAAPoFAAAAAA==&#10;" path="m0,50935l50935,50935,66675,0,82414,50935,133349,50935,92142,82414,107882,133349,66675,101869,25467,133349,41207,82414xe">
                <v:path o:connectlocs="66675,0;0,50935;25467,133349;107882,133349;133349,50935" o:connectangles="247,164,82,82,0"/>
                <v:fill on="t" focussize="0,0"/>
                <v:stroke weight="2pt" color="#FF0000 [3209]" joinstyle="round"/>
                <v:imagedata o:title=""/>
                <o:lock v:ext="edit" aspectratio="f"/>
              </v:shape>
            </w:pict>
          </mc:Fallback>
        </mc:AlternateContent>
      </w:r>
      <w:r>
        <w:rPr>
          <w:rFonts w:hint="eastAsia"/>
          <w:sz w:val="28"/>
          <w:szCs w:val="28"/>
        </w:rPr>
        <w:t>若是当兵退役需</w:t>
      </w:r>
      <w:r>
        <w:rPr>
          <w:rFonts w:hint="eastAsia"/>
          <w:b/>
          <w:color w:val="7030A0"/>
          <w:sz w:val="28"/>
          <w:szCs w:val="28"/>
        </w:rPr>
        <w:t>退役证明</w:t>
      </w:r>
      <w:r>
        <w:rPr>
          <w:rFonts w:hint="eastAsia"/>
          <w:sz w:val="28"/>
          <w:szCs w:val="28"/>
        </w:rPr>
        <w:t>（注意拍照要完整）</w:t>
      </w:r>
      <w:r>
        <w:rPr>
          <w:rFonts w:hint="eastAsia"/>
          <w:b/>
          <w:color w:val="7030A0"/>
          <w:sz w:val="28"/>
          <w:szCs w:val="28"/>
        </w:rPr>
        <w:t>+复学申请表</w:t>
      </w:r>
      <w:r>
        <w:rPr>
          <w:rFonts w:hint="eastAsia"/>
          <w:sz w:val="28"/>
          <w:szCs w:val="28"/>
        </w:rPr>
        <w:t>，再根据当兵的年限降级。</w:t>
      </w:r>
      <w:r>
        <w:rPr>
          <w:rFonts w:hint="eastAsia"/>
          <w:b/>
          <w:color w:val="7030A0"/>
          <w:sz w:val="28"/>
          <w:szCs w:val="28"/>
        </w:rPr>
        <w:t>若</w:t>
      </w:r>
      <w:r>
        <w:rPr>
          <w:rFonts w:hint="eastAsia"/>
          <w:sz w:val="28"/>
          <w:szCs w:val="28"/>
        </w:rPr>
        <w:t>学生超期未申请复学，需视情况降级，退役时间超过2年未申请复学的不予复学，按自动退学处理。</w:t>
      </w:r>
    </w:p>
    <w:p w14:paraId="67B5912F">
      <w:pPr>
        <w:spacing w:line="460" w:lineRule="exact"/>
        <w:ind w:firstLine="1260" w:firstLineChars="450"/>
        <w:rPr>
          <w:sz w:val="28"/>
          <w:szCs w:val="28"/>
        </w:rPr>
      </w:pPr>
      <w:r>
        <w:rPr>
          <w:rFonts w:hint="eastAsia"/>
          <w:sz w:val="28"/>
          <w:szCs w:val="28"/>
        </w:rPr>
        <w:t>（目前，除了当兵服役前三个月因个人身体素质不通过予以退回的，不需要降级，其他原因申请复学的都需要降级）</w:t>
      </w:r>
    </w:p>
    <w:p w14:paraId="3B8FB31C">
      <w:pPr>
        <w:spacing w:line="460" w:lineRule="exact"/>
        <w:rPr>
          <w:sz w:val="28"/>
          <w:szCs w:val="28"/>
        </w:rPr>
      </w:pPr>
      <w:r>
        <w:rPr>
          <w:rFonts w:hint="eastAsia"/>
          <w:b/>
          <w:color w:val="FF0000"/>
          <w:sz w:val="28"/>
          <w:szCs w:val="28"/>
        </w:rPr>
        <w:t>（2）退学：</w:t>
      </w:r>
      <w:r>
        <w:rPr>
          <w:rFonts w:hint="eastAsia"/>
          <w:sz w:val="28"/>
          <w:szCs w:val="28"/>
        </w:rPr>
        <w:t>需提交</w:t>
      </w:r>
      <w:r>
        <w:rPr>
          <w:rFonts w:hint="eastAsia"/>
          <w:b/>
          <w:color w:val="7030A0"/>
          <w:sz w:val="28"/>
          <w:szCs w:val="28"/>
        </w:rPr>
        <w:t>《江苏联合职业技术学院学生退学申请表》</w:t>
      </w:r>
      <w:r>
        <w:rPr>
          <w:rFonts w:hint="eastAsia"/>
          <w:sz w:val="28"/>
          <w:szCs w:val="28"/>
        </w:rPr>
        <w:t>，填写申请退学原因，按表格要求签字盖章。（</w:t>
      </w:r>
      <w:r>
        <w:rPr>
          <w:rFonts w:hint="eastAsia"/>
          <w:b/>
          <w:color w:val="FF0000"/>
          <w:sz w:val="28"/>
          <w:szCs w:val="28"/>
        </w:rPr>
        <w:t>注意：</w:t>
      </w:r>
      <w:r>
        <w:rPr>
          <w:rFonts w:hint="eastAsia"/>
          <w:sz w:val="28"/>
          <w:szCs w:val="28"/>
        </w:rPr>
        <w:t>学生中途申请自愿退学的，其学历为初中，要向学生说明清楚）</w:t>
      </w:r>
    </w:p>
    <w:p w14:paraId="12D70D65">
      <w:pPr>
        <w:spacing w:line="460" w:lineRule="exact"/>
        <w:rPr>
          <w:b/>
          <w:color w:val="FF0000"/>
          <w:sz w:val="28"/>
          <w:szCs w:val="28"/>
        </w:rPr>
      </w:pPr>
      <w:r>
        <w:rPr>
          <w:rFonts w:hint="eastAsia"/>
          <w:b/>
          <w:color w:val="FF0000"/>
          <w:sz w:val="28"/>
          <w:szCs w:val="28"/>
        </w:rPr>
        <w:t>（3）休学：</w:t>
      </w:r>
      <w:r>
        <w:rPr>
          <w:rFonts w:hint="eastAsia"/>
          <w:sz w:val="28"/>
          <w:szCs w:val="28"/>
        </w:rPr>
        <w:t>提交</w:t>
      </w:r>
      <w:r>
        <w:rPr>
          <w:rFonts w:hint="eastAsia"/>
          <w:b/>
          <w:color w:val="7030A0"/>
          <w:sz w:val="28"/>
          <w:szCs w:val="28"/>
        </w:rPr>
        <w:t>《江苏联合职业技术学院学生休学申请表》</w:t>
      </w:r>
      <w:r>
        <w:rPr>
          <w:rFonts w:hint="eastAsia"/>
          <w:sz w:val="28"/>
          <w:szCs w:val="28"/>
        </w:rPr>
        <w:t>，写明休学原因，按表格要求签字盖章。</w:t>
      </w:r>
    </w:p>
    <w:p w14:paraId="5F299576">
      <w:pPr>
        <w:spacing w:line="460" w:lineRule="exact"/>
        <w:rPr>
          <w:sz w:val="28"/>
          <w:szCs w:val="28"/>
        </w:rPr>
      </w:pPr>
      <w:r>
        <w:rPr>
          <w:rFonts w:hint="eastAsia"/>
          <w:b/>
          <w:color w:val="FF0000"/>
          <w:sz w:val="28"/>
          <w:szCs w:val="28"/>
        </w:rPr>
        <w:t>（4）保留学籍：</w:t>
      </w:r>
      <w:r>
        <w:rPr>
          <w:rFonts w:hint="eastAsia"/>
          <w:sz w:val="28"/>
          <w:szCs w:val="28"/>
        </w:rPr>
        <w:t>证明材料需学生</w:t>
      </w:r>
      <w:r>
        <w:rPr>
          <w:rFonts w:hint="eastAsia"/>
          <w:b/>
          <w:color w:val="7030A0"/>
          <w:sz w:val="28"/>
          <w:szCs w:val="28"/>
        </w:rPr>
        <w:t>《入伍通知书》或入伍证明（人武部出具），</w:t>
      </w:r>
      <w:r>
        <w:rPr>
          <w:rFonts w:hint="eastAsia"/>
          <w:sz w:val="28"/>
          <w:szCs w:val="28"/>
        </w:rPr>
        <w:t>再在联院系统申请“保留学籍”异动类型。</w:t>
      </w:r>
    </w:p>
    <w:p w14:paraId="5957AB6E">
      <w:pPr>
        <w:spacing w:line="460" w:lineRule="exact"/>
        <w:rPr>
          <w:sz w:val="28"/>
          <w:szCs w:val="28"/>
        </w:rPr>
      </w:pPr>
      <w:r>
        <w:rPr>
          <w:rFonts w:hint="eastAsia"/>
          <w:b/>
          <w:color w:val="FF0000"/>
          <w:sz w:val="28"/>
          <w:szCs w:val="28"/>
        </w:rPr>
        <w:t>（5）死亡：</w:t>
      </w:r>
      <w:r>
        <w:rPr>
          <w:sz w:val="28"/>
          <w:szCs w:val="28"/>
        </w:rPr>
        <w:t>按照所列23种异动原因进行选择，如果学生死亡地点在校内，</w:t>
      </w:r>
      <w:r>
        <w:rPr>
          <w:b/>
          <w:bCs/>
          <w:sz w:val="28"/>
          <w:szCs w:val="28"/>
        </w:rPr>
        <w:t>请勾选“在校内”</w:t>
      </w:r>
      <w:r>
        <w:rPr>
          <w:sz w:val="28"/>
          <w:szCs w:val="28"/>
        </w:rPr>
        <w:t>（默认勾选），非校内则去除默认勾选。</w:t>
      </w:r>
      <w:r>
        <w:rPr>
          <w:rFonts w:hint="eastAsia"/>
          <w:sz w:val="28"/>
          <w:szCs w:val="28"/>
        </w:rPr>
        <w:t>材料需</w:t>
      </w:r>
      <w:r>
        <w:rPr>
          <w:rFonts w:hint="eastAsia"/>
          <w:b/>
          <w:color w:val="7030A0"/>
          <w:sz w:val="28"/>
          <w:szCs w:val="28"/>
        </w:rPr>
        <w:t>医院开的死亡证明</w:t>
      </w:r>
      <w:r>
        <w:rPr>
          <w:rFonts w:hint="eastAsia"/>
          <w:sz w:val="28"/>
          <w:szCs w:val="28"/>
        </w:rPr>
        <w:t>。（如果没有，学校出具证明）</w:t>
      </w:r>
    </w:p>
    <w:p w14:paraId="13587374">
      <w:pPr>
        <w:spacing w:line="460" w:lineRule="exact"/>
        <w:rPr>
          <w:sz w:val="28"/>
          <w:szCs w:val="28"/>
        </w:rPr>
      </w:pPr>
      <w:r>
        <w:rPr>
          <w:rFonts w:hint="eastAsia"/>
          <w:b/>
          <w:color w:val="FF0000"/>
          <w:sz w:val="28"/>
          <w:szCs w:val="28"/>
        </w:rPr>
        <w:t>（6）取消学籍：</w:t>
      </w:r>
      <w:r>
        <w:rPr>
          <w:rFonts w:hint="eastAsia"/>
          <w:sz w:val="28"/>
          <w:szCs w:val="28"/>
        </w:rPr>
        <w:t>学生入学材料经审查与本人实际情况不符或违规不合格等情形，申请取消该生学籍。</w:t>
      </w:r>
    </w:p>
    <w:p w14:paraId="4351F079">
      <w:pPr>
        <w:spacing w:line="460" w:lineRule="exact"/>
        <w:rPr>
          <w:sz w:val="28"/>
          <w:szCs w:val="28"/>
        </w:rPr>
      </w:pPr>
      <w:r>
        <w:rPr>
          <w:rFonts w:hint="eastAsia"/>
          <w:b/>
          <w:color w:val="FF0000"/>
          <w:sz w:val="28"/>
          <w:szCs w:val="28"/>
        </w:rPr>
        <w:t>（7）开除学籍：</w:t>
      </w:r>
      <w:r>
        <w:rPr>
          <w:rFonts w:hint="eastAsia"/>
          <w:sz w:val="28"/>
          <w:szCs w:val="28"/>
        </w:rPr>
        <w:t>一般是学生因违反校纪校规等有关规定，学校给予处分，要求开除学籍，等申诉期满或提请申诉再次裁定后在系统中提交</w:t>
      </w:r>
      <w:r>
        <w:rPr>
          <w:rFonts w:hint="eastAsia"/>
          <w:b/>
          <w:bCs/>
          <w:sz w:val="28"/>
          <w:szCs w:val="28"/>
        </w:rPr>
        <w:t>（上传学校处分文件）</w:t>
      </w:r>
      <w:r>
        <w:rPr>
          <w:rFonts w:hint="eastAsia"/>
          <w:sz w:val="28"/>
          <w:szCs w:val="28"/>
        </w:rPr>
        <w:t>。</w:t>
      </w:r>
    </w:p>
    <w:p w14:paraId="398328CD">
      <w:pPr>
        <w:spacing w:line="460" w:lineRule="exact"/>
        <w:rPr>
          <w:sz w:val="28"/>
          <w:szCs w:val="28"/>
        </w:rPr>
      </w:pPr>
      <w:r>
        <w:rPr>
          <w:rFonts w:hint="eastAsia"/>
          <w:b/>
          <w:color w:val="FF0000"/>
          <w:sz w:val="28"/>
          <w:szCs w:val="28"/>
        </w:rPr>
        <w:t>（8）转专业：</w:t>
      </w:r>
      <w:r>
        <w:rPr>
          <w:rFonts w:hint="eastAsia"/>
          <w:sz w:val="28"/>
          <w:szCs w:val="28"/>
        </w:rPr>
        <w:t>材料详见具体通知，注意申请表</w:t>
      </w:r>
      <w:r>
        <w:rPr>
          <w:rFonts w:hint="eastAsia"/>
          <w:sz w:val="28"/>
          <w:szCs w:val="28"/>
          <w:u w:val="thick" w:color="7030A0"/>
        </w:rPr>
        <w:t>一式两份，正反打印</w:t>
      </w:r>
      <w:r>
        <w:rPr>
          <w:rFonts w:hint="eastAsia"/>
          <w:sz w:val="28"/>
          <w:szCs w:val="28"/>
        </w:rPr>
        <w:t>（</w:t>
      </w:r>
      <w:r>
        <w:rPr>
          <w:rFonts w:hint="eastAsia"/>
          <w:b/>
          <w:bCs/>
          <w:sz w:val="28"/>
          <w:szCs w:val="28"/>
        </w:rPr>
        <w:t>不可分开打两页纸</w:t>
      </w:r>
      <w:r>
        <w:rPr>
          <w:rFonts w:hint="eastAsia"/>
          <w:sz w:val="28"/>
          <w:szCs w:val="28"/>
        </w:rPr>
        <w:t>）。</w:t>
      </w:r>
      <w:r>
        <w:rPr>
          <w:rFonts w:hint="eastAsia"/>
          <w:b/>
          <w:bCs/>
          <w:sz w:val="28"/>
          <w:szCs w:val="28"/>
          <w:highlight w:val="yellow"/>
        </w:rPr>
        <w:t>学生申请转专业需符合学院转专业管理规定，</w:t>
      </w:r>
      <w:r>
        <w:rPr>
          <w:rFonts w:hint="eastAsia"/>
          <w:sz w:val="28"/>
          <w:szCs w:val="28"/>
        </w:rPr>
        <w:t>一般情况下，一年级上学期末可申请跨大类转专业，一年级下学期末到二年级下学期末可申请转同大类专业，三年级原则不可申请。</w:t>
      </w:r>
    </w:p>
    <w:p w14:paraId="77C107F3">
      <w:pPr>
        <w:spacing w:line="460" w:lineRule="exact"/>
        <w:ind w:firstLine="700" w:firstLineChars="250"/>
        <w:rPr>
          <w:sz w:val="28"/>
          <w:szCs w:val="28"/>
        </w:rPr>
      </w:pPr>
      <w:r>
        <w:rPr>
          <w:rFonts w:hint="eastAsia"/>
          <w:sz w:val="28"/>
          <w:szCs w:val="28"/>
        </w:rPr>
        <w:t>学院接收转专业时间一般每年二月和七月，各校可根据实情确定本校接收学生材料的时间。</w:t>
      </w:r>
      <w:r>
        <w:rPr>
          <w:rFonts w:hint="eastAsia"/>
          <w:b/>
          <w:color w:val="7030A0"/>
          <w:sz w:val="28"/>
          <w:szCs w:val="28"/>
        </w:rPr>
        <w:t>系统需上传联院已盖章的转专业申请表正反面作为证明材料提交异动。</w:t>
      </w:r>
    </w:p>
    <w:p w14:paraId="435B006B">
      <w:pPr>
        <w:spacing w:line="460" w:lineRule="exact"/>
        <w:rPr>
          <w:sz w:val="28"/>
          <w:szCs w:val="28"/>
        </w:rPr>
      </w:pPr>
      <w:r>
        <w:rPr>
          <w:rFonts w:hint="eastAsia"/>
          <w:b/>
          <w:color w:val="FF0000"/>
          <w:sz w:val="28"/>
          <w:szCs w:val="28"/>
        </w:rPr>
        <w:t>（9）转学：</w:t>
      </w:r>
      <w:r>
        <w:rPr>
          <w:rFonts w:hint="eastAsia"/>
          <w:b/>
          <w:bCs/>
          <w:sz w:val="28"/>
          <w:szCs w:val="28"/>
          <w:highlight w:val="yellow"/>
        </w:rPr>
        <w:t>学生申请转学需符合学院转学管理规定</w:t>
      </w:r>
      <w:r>
        <w:rPr>
          <w:rFonts w:hint="eastAsia"/>
          <w:sz w:val="28"/>
          <w:szCs w:val="28"/>
        </w:rPr>
        <w:t>。联院内部转学所需证明材料详见具体通知：转出学校向学院申请报告+转出学校校长办公会或专题会议纪要（复印件盖章）+转出学校向转入学校申请转出函+转入学校校长办公会或专题会议纪要（复印件盖章）</w:t>
      </w:r>
      <w:r>
        <w:rPr>
          <w:sz w:val="28"/>
          <w:szCs w:val="28"/>
        </w:rPr>
        <w:t>+</w:t>
      </w:r>
      <w:r>
        <w:rPr>
          <w:rFonts w:hint="eastAsia"/>
          <w:sz w:val="28"/>
          <w:szCs w:val="28"/>
        </w:rPr>
        <w:t>转入学校同意接收函+学生本人申请书（监护人签字）+联院转学申请表（一式三份）+学籍卡+录取名册+相关证明材料（如因病需医院证明）。</w:t>
      </w:r>
    </w:p>
    <w:p w14:paraId="152BEE8D">
      <w:pPr>
        <w:spacing w:line="460" w:lineRule="exact"/>
        <w:ind w:left="0" w:leftChars="0" w:firstLine="840" w:firstLineChars="300"/>
        <w:rPr>
          <w:rFonts w:hint="eastAsia" w:ascii="黑体" w:hAnsi="黑体" w:eastAsia="黑体"/>
          <w:b/>
          <w:sz w:val="36"/>
          <w:szCs w:val="28"/>
        </w:rPr>
      </w:pPr>
      <w:bookmarkStart w:id="0" w:name="_GoBack"/>
      <w:bookmarkEnd w:id="0"/>
      <w:r>
        <w:rPr>
          <w:rFonts w:hint="eastAsia"/>
          <w:sz w:val="28"/>
          <w:szCs w:val="28"/>
        </w:rPr>
        <w:t>转学一般每年二月和七月，由</w:t>
      </w:r>
      <w:r>
        <w:rPr>
          <w:rFonts w:hint="eastAsia"/>
          <w:b/>
          <w:color w:val="7030A0"/>
          <w:sz w:val="28"/>
          <w:szCs w:val="28"/>
        </w:rPr>
        <w:t>转出学校</w:t>
      </w:r>
      <w:r>
        <w:rPr>
          <w:rFonts w:hint="eastAsia"/>
          <w:sz w:val="28"/>
          <w:szCs w:val="28"/>
        </w:rPr>
        <w:t>安排专人到学院办理。</w:t>
      </w:r>
      <w:r>
        <w:rPr>
          <w:rFonts w:hint="eastAsia"/>
          <w:b/>
          <w:color w:val="7030A0"/>
          <w:sz w:val="28"/>
          <w:szCs w:val="28"/>
        </w:rPr>
        <w:t>系统需上传联院已盖章的转学申请表作为证明材料提交异动。</w:t>
      </w:r>
    </w:p>
    <w:p w14:paraId="516B5D5B">
      <w:pPr>
        <w:spacing w:line="420" w:lineRule="exact"/>
        <w:rPr>
          <w:rFonts w:hint="eastAsia" w:ascii="黑体" w:hAnsi="黑体" w:eastAsia="黑体"/>
          <w:b/>
          <w:sz w:val="36"/>
          <w:szCs w:val="28"/>
        </w:rPr>
      </w:pPr>
    </w:p>
    <w:p w14:paraId="1EE94680">
      <w:pPr>
        <w:spacing w:line="420" w:lineRule="exact"/>
        <w:rPr>
          <w:rFonts w:hint="eastAsia" w:ascii="黑体" w:hAnsi="黑体" w:eastAsia="黑体"/>
          <w:b/>
          <w:sz w:val="36"/>
          <w:szCs w:val="28"/>
        </w:rPr>
      </w:pPr>
      <w:r>
        <w:rPr>
          <w:rFonts w:hint="eastAsia" w:ascii="黑体" w:hAnsi="黑体" w:eastAsia="黑体"/>
          <w:b/>
          <w:sz w:val="36"/>
          <w:szCs w:val="28"/>
        </w:rPr>
        <w:t>2.其他情形：</w:t>
      </w:r>
    </w:p>
    <w:p w14:paraId="76425930">
      <w:pPr>
        <w:spacing w:line="460" w:lineRule="exact"/>
        <w:rPr>
          <w:sz w:val="28"/>
          <w:szCs w:val="28"/>
        </w:rPr>
      </w:pPr>
      <w:r>
        <w:rPr>
          <w:rFonts w:hint="eastAsia"/>
          <w:b/>
          <w:color w:val="FF0000"/>
          <w:sz w:val="28"/>
          <w:szCs w:val="28"/>
        </w:rPr>
        <w:t>（1）学历照片补报：</w:t>
      </w:r>
      <w:r>
        <w:rPr>
          <w:rFonts w:hint="eastAsia"/>
          <w:sz w:val="28"/>
          <w:szCs w:val="28"/>
        </w:rPr>
        <w:t>需要与毕业证书照片</w:t>
      </w:r>
      <w:r>
        <w:rPr>
          <w:rFonts w:hint="eastAsia"/>
          <w:b/>
          <w:color w:val="7030A0"/>
          <w:sz w:val="28"/>
          <w:szCs w:val="28"/>
        </w:rPr>
        <w:t>同版</w:t>
      </w:r>
      <w:r>
        <w:rPr>
          <w:rFonts w:hint="eastAsia"/>
          <w:sz w:val="28"/>
          <w:szCs w:val="28"/>
        </w:rPr>
        <w:t>（群相册有标准规格，应为jpg格式，大小介于10kb-40kb，分辨率为480*640），电子照片需要用学生</w:t>
      </w:r>
      <w:r>
        <w:rPr>
          <w:rFonts w:hint="eastAsia"/>
          <w:b/>
          <w:color w:val="7030A0"/>
          <w:sz w:val="28"/>
          <w:szCs w:val="28"/>
        </w:rPr>
        <w:t>身份证号+姓名</w:t>
      </w:r>
      <w:r>
        <w:rPr>
          <w:rFonts w:hint="eastAsia"/>
          <w:sz w:val="28"/>
          <w:szCs w:val="28"/>
        </w:rPr>
        <w:t>命名。</w:t>
      </w:r>
    </w:p>
    <w:p w14:paraId="6A648B95">
      <w:pPr>
        <w:spacing w:line="460" w:lineRule="exact"/>
        <w:rPr>
          <w:sz w:val="28"/>
          <w:szCs w:val="28"/>
        </w:rPr>
      </w:pPr>
      <w:r>
        <w:rPr>
          <w:rFonts w:hint="eastAsia"/>
          <w:b/>
          <w:color w:val="FF0000"/>
          <w:sz w:val="28"/>
          <w:szCs w:val="28"/>
        </w:rPr>
        <w:t>（2）结业证书换毕业证书：</w:t>
      </w:r>
      <w:r>
        <w:rPr>
          <w:rFonts w:hint="eastAsia"/>
          <w:sz w:val="28"/>
          <w:szCs w:val="28"/>
        </w:rPr>
        <w:t>需</w:t>
      </w:r>
      <w:r>
        <w:rPr>
          <w:rFonts w:hint="eastAsia"/>
          <w:b/>
          <w:color w:val="7030A0"/>
          <w:sz w:val="28"/>
          <w:szCs w:val="28"/>
        </w:rPr>
        <w:t>毕业证书内芯+该生结业证书（丢失需学校证明报告）+结业证书换发毕业证书申请表（群文件下载）+dbf数据库</w:t>
      </w:r>
      <w:r>
        <w:rPr>
          <w:rFonts w:hint="eastAsia"/>
          <w:sz w:val="28"/>
          <w:szCs w:val="28"/>
        </w:rPr>
        <w:t>。（总计修业年限超过8年的，不能换发毕业证书）（</w:t>
      </w:r>
      <w:r>
        <w:rPr>
          <w:rFonts w:hint="eastAsia"/>
          <w:color w:val="7030A0"/>
          <w:sz w:val="28"/>
          <w:szCs w:val="28"/>
        </w:rPr>
        <w:t>毕业证书上日期需与证明报告日期一致</w:t>
      </w:r>
      <w:r>
        <w:rPr>
          <w:rFonts w:hint="eastAsia"/>
          <w:sz w:val="28"/>
          <w:szCs w:val="28"/>
        </w:rPr>
        <w:t>）</w:t>
      </w:r>
    </w:p>
    <w:p w14:paraId="2E4BCACA">
      <w:pPr>
        <w:spacing w:line="460" w:lineRule="exact"/>
        <w:rPr>
          <w:sz w:val="28"/>
          <w:szCs w:val="28"/>
        </w:rPr>
      </w:pPr>
      <w:r>
        <w:rPr>
          <w:rFonts w:hint="eastAsia"/>
          <w:b/>
          <w:color w:val="FF0000"/>
          <w:sz w:val="28"/>
          <w:szCs w:val="28"/>
        </w:rPr>
        <w:t>（3）补办毕业证明书：</w:t>
      </w:r>
      <w:r>
        <w:rPr>
          <w:rFonts w:hint="eastAsia"/>
          <w:b/>
          <w:color w:val="7030A0"/>
          <w:sz w:val="28"/>
          <w:szCs w:val="28"/>
        </w:rPr>
        <w:t>先发照片比对（近一年证件照），</w:t>
      </w:r>
      <w:r>
        <w:rPr>
          <w:rFonts w:hint="eastAsia"/>
          <w:b/>
          <w:color w:val="7030A0"/>
          <w:sz w:val="28"/>
          <w:szCs w:val="28"/>
          <w:highlight w:val="yellow"/>
        </w:rPr>
        <w:t>通过后</w:t>
      </w:r>
      <w:r>
        <w:rPr>
          <w:rFonts w:hint="eastAsia"/>
          <w:b/>
          <w:color w:val="7030A0"/>
          <w:sz w:val="28"/>
          <w:szCs w:val="28"/>
        </w:rPr>
        <w:t>：《</w:t>
      </w:r>
      <w:r>
        <w:rPr>
          <w:rFonts w:hint="eastAsia"/>
          <w:sz w:val="28"/>
          <w:szCs w:val="28"/>
        </w:rPr>
        <w:t>毕业证明书》申请表（群文件下载）+打印好的毕业证明书内芯+近2年内证件照片电子版。（补证号编码规则：12678+补办年份+分院代码+三位流水号）（</w:t>
      </w:r>
      <w:r>
        <w:rPr>
          <w:rFonts w:hint="eastAsia"/>
          <w:color w:val="7030A0"/>
          <w:sz w:val="28"/>
          <w:szCs w:val="28"/>
        </w:rPr>
        <w:t>毕业证明书上日期需与申请表中学校批准日期一致</w:t>
      </w:r>
      <w:r>
        <w:rPr>
          <w:rFonts w:hint="eastAsia"/>
          <w:sz w:val="28"/>
          <w:szCs w:val="28"/>
        </w:rPr>
        <w:t>）</w:t>
      </w:r>
    </w:p>
    <w:p w14:paraId="2CAF844C">
      <w:pPr>
        <w:spacing w:line="460" w:lineRule="exact"/>
        <w:rPr>
          <w:sz w:val="28"/>
          <w:szCs w:val="28"/>
        </w:rPr>
      </w:pPr>
      <w:r>
        <w:rPr>
          <w:rFonts w:hint="eastAsia"/>
          <w:b/>
          <w:color w:val="FF0000"/>
          <w:sz w:val="28"/>
          <w:szCs w:val="28"/>
        </w:rPr>
        <w:t>（4）办肄业证书：</w:t>
      </w:r>
      <w:r>
        <w:rPr>
          <w:rFonts w:hint="eastAsia"/>
          <w:sz w:val="28"/>
          <w:szCs w:val="28"/>
        </w:rPr>
        <w:t>学生在校学习一年及以上，且所学课程考核合格，对办理退学手续的学生，经本人申请可发肄业证书。学校出具关于该生在校学习时间、表现与成绩的证明报告+打印好的肄业证书内芯。（编号：肄12678+办理年份+分院代码+三位流水号）</w:t>
      </w:r>
    </w:p>
    <w:p w14:paraId="64731413">
      <w:pPr>
        <w:spacing w:line="460" w:lineRule="exact"/>
        <w:rPr>
          <w:rFonts w:hint="eastAsia" w:asciiTheme="minorEastAsia" w:hAnsiTheme="minorEastAsia"/>
          <w:sz w:val="28"/>
          <w:szCs w:val="28"/>
        </w:rPr>
      </w:pPr>
      <w:r>
        <w:rPr>
          <w:rFonts w:hint="eastAsia" w:asciiTheme="minorEastAsia" w:hAnsiTheme="minorEastAsia"/>
          <w:b/>
          <w:color w:val="FF0000"/>
          <w:sz w:val="36"/>
          <w:szCs w:val="28"/>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57150</wp:posOffset>
                </wp:positionV>
                <wp:extent cx="257175" cy="247650"/>
                <wp:effectExtent l="38100" t="38100" r="47625" b="38100"/>
                <wp:wrapNone/>
                <wp:docPr id="2" name="五角星 2"/>
                <wp:cNvGraphicFramePr/>
                <a:graphic xmlns:a="http://schemas.openxmlformats.org/drawingml/2006/main">
                  <a:graphicData uri="http://schemas.microsoft.com/office/word/2010/wordprocessingShape">
                    <wps:wsp>
                      <wps:cNvSpPr/>
                      <wps:spPr>
                        <a:xfrm>
                          <a:off x="0" y="0"/>
                          <a:ext cx="257175" cy="247650"/>
                        </a:xfrm>
                        <a:prstGeom prst="star5">
                          <a:avLst/>
                        </a:prstGeom>
                        <a:solidFill>
                          <a:srgbClr val="7030A0"/>
                        </a:solidFill>
                        <a:ln w="25400" cap="flat" cmpd="sng" algn="ctr">
                          <a:solidFill>
                            <a:srgbClr val="7030A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18pt;margin-top:4.5pt;height:19.5pt;width:20.25pt;z-index:251659264;v-text-anchor:middle;mso-width-relative:page;mso-height-relative:page;" fillcolor="#7030A0" filled="t" stroked="t" coordsize="257175,247650" o:gfxdata="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JGDF1gAAAAYBAAAPAAAAAAAAAAEAIAAAACIAAABkcnMvZG93bnJldi54&#10;bWxQSwECFAAUAAAACACHTuJAInwgg24CAADuBAAADgAAAAAAAAABACAAAAAlAQAAZHJzL2Uyb0Rv&#10;Yy54bWxQSwUGAAAAAAYABgBZAQAABQYAAAAA&#10;" path="m0,94593l98232,94594,128587,0,158942,94594,257174,94593,177702,153055,208058,247649,128587,189186,49116,247649,79472,153055xe">
                <v:path o:connectlocs="128587,0;0,94593;49116,247649;208058,247649;257174,94593" o:connectangles="247,164,82,82,0"/>
                <v:fill on="t" focussize="0,0"/>
                <v:stroke weight="2pt" color="#7030A0" joinstyle="round"/>
                <v:imagedata o:title=""/>
                <o:lock v:ext="edit" aspectratio="f"/>
              </v:shape>
            </w:pict>
          </mc:Fallback>
        </mc:AlternateContent>
      </w:r>
      <w:r>
        <w:rPr>
          <w:rFonts w:hint="eastAsia" w:asciiTheme="minorEastAsia" w:hAnsiTheme="minorEastAsia"/>
          <w:b/>
          <w:color w:val="FF0000"/>
          <w:sz w:val="36"/>
          <w:szCs w:val="28"/>
        </w:rPr>
        <w:t>（5）五转三</w:t>
      </w:r>
    </w:p>
    <w:p w14:paraId="2DD60D25">
      <w:pPr>
        <w:spacing w:line="460" w:lineRule="exact"/>
        <w:ind w:firstLine="723" w:firstLineChars="200"/>
        <w:rPr>
          <w:b/>
          <w:color w:val="FF0000"/>
          <w:sz w:val="28"/>
          <w:szCs w:val="28"/>
        </w:rPr>
      </w:pPr>
      <w:r>
        <w:rPr>
          <w:rFonts w:hint="eastAsia"/>
          <w:b/>
          <w:color w:val="FF0000"/>
          <w:sz w:val="36"/>
          <w:szCs w:val="28"/>
        </w:rPr>
        <w:t>要求：</w:t>
      </w:r>
      <w:r>
        <w:rPr>
          <w:rFonts w:hint="eastAsia"/>
          <w:b/>
          <w:color w:val="7030A0"/>
          <w:sz w:val="28"/>
          <w:szCs w:val="28"/>
        </w:rPr>
        <w:t>五转三申请的中专专业，</w:t>
      </w:r>
      <w:r>
        <w:rPr>
          <w:rFonts w:hint="eastAsia"/>
          <w:b/>
          <w:color w:val="FF0000"/>
          <w:sz w:val="28"/>
          <w:szCs w:val="28"/>
        </w:rPr>
        <w:t>必须为省中职系统中省厅批准的高职专业对应的中职专业。</w:t>
      </w:r>
    </w:p>
    <w:p w14:paraId="07C32208">
      <w:pPr>
        <w:spacing w:line="460" w:lineRule="exact"/>
        <w:ind w:firstLine="1265" w:firstLineChars="450"/>
        <w:rPr>
          <w:b/>
          <w:color w:val="7030A0"/>
          <w:sz w:val="28"/>
          <w:szCs w:val="28"/>
        </w:rPr>
      </w:pPr>
      <w:r>
        <w:rPr>
          <w:rFonts w:hint="eastAsia"/>
          <w:b/>
          <w:color w:val="7030A0"/>
          <w:sz w:val="28"/>
          <w:szCs w:val="28"/>
        </w:rPr>
        <w:t>①1年级—2年级上学期期末，学校必须要有对应的中职专业，如没有则需要转专业或者转学。（</w:t>
      </w:r>
      <w:r>
        <w:rPr>
          <w:rFonts w:hint="eastAsia"/>
          <w:b/>
          <w:color w:val="FF0000"/>
          <w:sz w:val="28"/>
          <w:szCs w:val="28"/>
        </w:rPr>
        <w:t>若五转三同时转专业：</w:t>
      </w:r>
      <w:r>
        <w:rPr>
          <w:b/>
          <w:color w:val="7030A0"/>
          <w:sz w:val="28"/>
          <w:szCs w:val="28"/>
        </w:rPr>
        <w:t>1年级上学期期末申请可跨大类转专业，1年级下学期期末到2年级上学期期末可转同专业大类(若跨大类，需本校降级后再申请)，</w:t>
      </w:r>
      <w:r>
        <w:rPr>
          <w:rFonts w:hint="eastAsia"/>
          <w:b/>
          <w:color w:val="FF0000"/>
          <w:sz w:val="28"/>
          <w:szCs w:val="28"/>
        </w:rPr>
        <w:t>其他年级不可同时申请转专业。</w:t>
      </w:r>
      <w:r>
        <w:rPr>
          <w:rFonts w:hint="eastAsia"/>
          <w:b/>
          <w:color w:val="7030A0"/>
          <w:sz w:val="28"/>
          <w:szCs w:val="28"/>
        </w:rPr>
        <w:t>）</w:t>
      </w:r>
    </w:p>
    <w:p w14:paraId="63FD3B5C">
      <w:pPr>
        <w:spacing w:line="460" w:lineRule="exact"/>
        <w:ind w:firstLine="1265" w:firstLineChars="450"/>
        <w:rPr>
          <w:b/>
          <w:color w:val="7030A0"/>
          <w:sz w:val="28"/>
          <w:szCs w:val="28"/>
        </w:rPr>
      </w:pPr>
      <w:r>
        <w:rPr>
          <w:rFonts w:hint="eastAsia"/>
          <w:b/>
          <w:color w:val="7030A0"/>
          <w:sz w:val="28"/>
          <w:szCs w:val="28"/>
        </w:rPr>
        <w:t>②2年级下学期期末申请的</w:t>
      </w:r>
      <w:r>
        <w:rPr>
          <w:b/>
          <w:color w:val="7030A0"/>
          <w:sz w:val="28"/>
          <w:szCs w:val="28"/>
        </w:rPr>
        <w:t>五转三，不可以转专业或转学，若学校无对应中职专业，学生需降级后再申请五转三</w:t>
      </w:r>
      <w:r>
        <w:rPr>
          <w:rFonts w:hint="eastAsia"/>
          <w:b/>
          <w:color w:val="7030A0"/>
          <w:sz w:val="28"/>
          <w:szCs w:val="28"/>
        </w:rPr>
        <w:t>。</w:t>
      </w:r>
    </w:p>
    <w:p w14:paraId="66E4BD25">
      <w:pPr>
        <w:spacing w:line="460" w:lineRule="exact"/>
        <w:ind w:firstLine="1265" w:firstLineChars="450"/>
        <w:rPr>
          <w:b/>
          <w:color w:val="7030A0"/>
          <w:sz w:val="28"/>
          <w:szCs w:val="28"/>
        </w:rPr>
      </w:pPr>
      <w:r>
        <w:rPr>
          <w:rFonts w:hint="eastAsia"/>
          <w:b/>
          <w:color w:val="7030A0"/>
          <w:sz w:val="28"/>
          <w:szCs w:val="28"/>
        </w:rPr>
        <w:t>③3</w:t>
      </w:r>
      <w:r>
        <w:rPr>
          <w:b/>
          <w:color w:val="7030A0"/>
          <w:sz w:val="28"/>
          <w:szCs w:val="28"/>
        </w:rPr>
        <w:t>年级</w:t>
      </w:r>
      <w:r>
        <w:rPr>
          <w:rFonts w:hint="eastAsia"/>
          <w:b/>
          <w:color w:val="7030A0"/>
          <w:sz w:val="28"/>
          <w:szCs w:val="28"/>
        </w:rPr>
        <w:t>及之后</w:t>
      </w:r>
      <w:r>
        <w:rPr>
          <w:b/>
          <w:color w:val="7030A0"/>
          <w:sz w:val="28"/>
          <w:szCs w:val="28"/>
        </w:rPr>
        <w:t>学生申请五转三，无论学校有无对应中职专业，达到毕业条件的</w:t>
      </w:r>
      <w:r>
        <w:rPr>
          <w:rFonts w:hint="eastAsia"/>
          <w:b/>
          <w:color w:val="7030A0"/>
          <w:sz w:val="28"/>
          <w:szCs w:val="28"/>
        </w:rPr>
        <w:t>可按照程序和材料要求</w:t>
      </w:r>
      <w:r>
        <w:rPr>
          <w:b/>
          <w:color w:val="7030A0"/>
          <w:sz w:val="28"/>
          <w:szCs w:val="28"/>
        </w:rPr>
        <w:t>直接</w:t>
      </w:r>
      <w:r>
        <w:rPr>
          <w:rFonts w:hint="eastAsia"/>
          <w:b/>
          <w:color w:val="7030A0"/>
          <w:sz w:val="28"/>
          <w:szCs w:val="28"/>
        </w:rPr>
        <w:t>申请</w:t>
      </w:r>
      <w:r>
        <w:rPr>
          <w:b/>
          <w:color w:val="7030A0"/>
          <w:sz w:val="28"/>
          <w:szCs w:val="28"/>
        </w:rPr>
        <w:t>办理对应中职专业毕业证书（专业需按照省</w:t>
      </w:r>
      <w:r>
        <w:rPr>
          <w:rFonts w:hint="eastAsia"/>
          <w:b/>
          <w:color w:val="7030A0"/>
          <w:sz w:val="28"/>
          <w:szCs w:val="28"/>
        </w:rPr>
        <w:t>中职</w:t>
      </w:r>
      <w:r>
        <w:rPr>
          <w:b/>
          <w:color w:val="7030A0"/>
          <w:sz w:val="28"/>
          <w:szCs w:val="28"/>
        </w:rPr>
        <w:t>系统中学生原所学高职专业对应的中职专业名称填写）</w:t>
      </w:r>
    </w:p>
    <w:p w14:paraId="5E86717A">
      <w:pPr>
        <w:spacing w:line="460" w:lineRule="exact"/>
        <w:ind w:firstLine="1265" w:firstLineChars="450"/>
        <w:rPr>
          <w:b/>
          <w:color w:val="7030A0"/>
          <w:sz w:val="28"/>
          <w:szCs w:val="28"/>
        </w:rPr>
      </w:pPr>
    </w:p>
    <w:p w14:paraId="70390FED">
      <w:pPr>
        <w:spacing w:line="460" w:lineRule="exact"/>
        <w:ind w:firstLine="181" w:firstLineChars="50"/>
        <w:rPr>
          <w:rFonts w:hint="eastAsia" w:asciiTheme="minorEastAsia" w:hAnsiTheme="minorEastAsia"/>
          <w:color w:val="000000" w:themeColor="text1"/>
          <w:sz w:val="30"/>
          <w:szCs w:val="30"/>
          <w14:textFill>
            <w14:solidFill>
              <w14:schemeClr w14:val="tx1"/>
            </w14:solidFill>
          </w14:textFill>
        </w:rPr>
      </w:pPr>
      <w:r>
        <w:rPr>
          <w:rFonts w:hint="eastAsia"/>
          <w:b/>
          <w:color w:val="FF0000"/>
          <w:sz w:val="36"/>
          <w:szCs w:val="28"/>
        </w:rPr>
        <w:t>流程：</w:t>
      </w:r>
      <w:r>
        <w:rPr>
          <w:rFonts w:hint="eastAsia" w:asciiTheme="minorEastAsia" w:hAnsiTheme="minorEastAsia"/>
          <w:color w:val="000000" w:themeColor="text1"/>
          <w:sz w:val="30"/>
          <w:szCs w:val="30"/>
          <w14:textFill>
            <w14:solidFill>
              <w14:schemeClr w14:val="tx1"/>
            </w14:solidFill>
          </w14:textFill>
        </w:rPr>
        <w:t>A.每年上报的时间为放假前，一般是1月或6月</w:t>
      </w:r>
    </w:p>
    <w:p w14:paraId="5824EEFB">
      <w:pPr>
        <w:spacing w:line="460" w:lineRule="exact"/>
        <w:ind w:firstLine="1200" w:firstLineChars="400"/>
        <w:rPr>
          <w:rFonts w:hint="eastAsia" w:asciiTheme="minorEastAsia" w:hAnsiTheme="minorEastAsia"/>
          <w:color w:val="000000" w:themeColor="text1"/>
          <w:sz w:val="30"/>
          <w:szCs w:val="30"/>
          <w14:textFill>
            <w14:solidFill>
              <w14:schemeClr w14:val="tx1"/>
            </w14:solidFill>
          </w14:textFill>
        </w:rPr>
      </w:pPr>
      <w:r>
        <w:rPr>
          <w:rFonts w:hint="eastAsia" w:asciiTheme="minorEastAsia" w:hAnsiTheme="minorEastAsia"/>
          <w:color w:val="000000" w:themeColor="text1"/>
          <w:sz w:val="30"/>
          <w:szCs w:val="30"/>
          <w14:textFill>
            <w14:solidFill>
              <w14:schemeClr w14:val="tx1"/>
            </w14:solidFill>
          </w14:textFill>
        </w:rPr>
        <w:t>B.材料：①《五年制高职转三年制中专申请汇总表》盖章签字版；②五转三审批表（除了省教育厅直属学校，其他学校需盖全上级主管部门意见的章，以及将意见、经办人、电话与日期务必填全）；③录取名册复印件盖章；④其他佐证材料。</w:t>
      </w:r>
    </w:p>
    <w:p w14:paraId="1BF10501">
      <w:pPr>
        <w:spacing w:line="460" w:lineRule="exact"/>
        <w:ind w:firstLine="1200" w:firstLineChars="400"/>
        <w:rPr>
          <w:rFonts w:hint="eastAsia" w:asciiTheme="minorEastAsia" w:hAnsiTheme="minorEastAsia"/>
          <w:color w:val="000000" w:themeColor="text1"/>
          <w:sz w:val="30"/>
          <w:szCs w:val="30"/>
          <w14:textFill>
            <w14:solidFill>
              <w14:schemeClr w14:val="tx1"/>
            </w14:solidFill>
          </w14:textFill>
        </w:rPr>
      </w:pPr>
      <w:r>
        <w:rPr>
          <w:rFonts w:hint="eastAsia" w:asciiTheme="minorEastAsia" w:hAnsiTheme="minorEastAsia"/>
          <w:color w:val="000000" w:themeColor="text1"/>
          <w:sz w:val="30"/>
          <w:szCs w:val="30"/>
          <w14:textFill>
            <w14:solidFill>
              <w14:schemeClr w14:val="tx1"/>
            </w14:solidFill>
          </w14:textFill>
        </w:rPr>
        <w:t>C.学校安排工作人员送材料至联院，对照材料审核，材料无误的</w:t>
      </w:r>
      <w:r>
        <w:rPr>
          <w:rFonts w:hint="eastAsia" w:asciiTheme="minorEastAsia" w:hAnsiTheme="minorEastAsia"/>
          <w:b/>
          <w:color w:val="000000" w:themeColor="text1"/>
          <w:sz w:val="30"/>
          <w:szCs w:val="30"/>
          <w14:textFill>
            <w14:solidFill>
              <w14:schemeClr w14:val="tx1"/>
            </w14:solidFill>
          </w14:textFill>
        </w:rPr>
        <w:t>省系统总院</w:t>
      </w:r>
      <w:r>
        <w:rPr>
          <w:rFonts w:hint="eastAsia" w:asciiTheme="minorEastAsia" w:hAnsiTheme="minorEastAsia"/>
          <w:color w:val="000000" w:themeColor="text1"/>
          <w:sz w:val="30"/>
          <w:szCs w:val="30"/>
          <w14:textFill>
            <w14:solidFill>
              <w14:schemeClr w14:val="tx1"/>
            </w14:solidFill>
          </w14:textFill>
        </w:rPr>
        <w:t>审核通过。</w:t>
      </w:r>
    </w:p>
    <w:p w14:paraId="0859A779">
      <w:pPr>
        <w:spacing w:line="460" w:lineRule="exact"/>
        <w:ind w:firstLine="1200" w:firstLineChars="400"/>
        <w:rPr>
          <w:rFonts w:hint="eastAsia" w:asciiTheme="minorEastAsia" w:hAnsiTheme="minorEastAsia"/>
          <w:color w:val="000000" w:themeColor="text1"/>
          <w:sz w:val="30"/>
          <w:szCs w:val="30"/>
          <w14:textFill>
            <w14:solidFill>
              <w14:schemeClr w14:val="tx1"/>
            </w14:solidFill>
          </w14:textFill>
        </w:rPr>
      </w:pPr>
      <w:r>
        <w:rPr>
          <w:rFonts w:hint="eastAsia" w:asciiTheme="minorEastAsia" w:hAnsiTheme="minorEastAsia"/>
          <w:color w:val="000000" w:themeColor="text1"/>
          <w:sz w:val="30"/>
          <w:szCs w:val="30"/>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476250</wp:posOffset>
                </wp:positionH>
                <wp:positionV relativeFrom="paragraph">
                  <wp:posOffset>46990</wp:posOffset>
                </wp:positionV>
                <wp:extent cx="171450" cy="200025"/>
                <wp:effectExtent l="19050" t="38100" r="38100" b="66675"/>
                <wp:wrapNone/>
                <wp:docPr id="885975091" name="星形: 五角 1"/>
                <wp:cNvGraphicFramePr/>
                <a:graphic xmlns:a="http://schemas.openxmlformats.org/drawingml/2006/main">
                  <a:graphicData uri="http://schemas.microsoft.com/office/word/2010/wordprocessingShape">
                    <wps:wsp>
                      <wps:cNvSpPr/>
                      <wps:spPr>
                        <a:xfrm>
                          <a:off x="0" y="0"/>
                          <a:ext cx="171450" cy="200025"/>
                        </a:xfrm>
                        <a:prstGeom prst="star5">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星形: 五角 1" o:spid="_x0000_s1026" style="position:absolute;left:0pt;margin-left:37.5pt;margin-top:3.7pt;height:15.75pt;width:13.5pt;z-index:251662336;v-text-anchor:middle;mso-width-relative:page;mso-height-relative:page;" fillcolor="#FF0000" filled="t" stroked="t" coordsize="171450,200025" o:gfxdata="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AYBPWg2AAAAAcBAAAPAAAAAAAAAAEAIAAAACIAAABkcnMvZG93&#10;bnJldi54bWxQSwECFAAUAAAACACHTuJARq1CjHICAADtBAAADgAAAAAAAAABACAAAAAnAQAAZHJz&#10;L2Uyb0RvYy54bWxQSwUGAAAAAAYABgBZAQAACwYAAAAA&#10;" path="m0,76402l65488,76403,85725,0,105961,76403,171449,76402,118468,123621,138705,200024,85725,152804,32744,200024,52981,123621xe">
                <v:path o:connectlocs="85725,0;0,76402;32744,200024;138705,200024;171449,76402" o:connectangles="247,164,82,82,0"/>
                <v:fill on="t" focussize="0,0"/>
                <v:stroke weight="2pt" color="#FF0000 [3204]" joinstyle="round"/>
                <v:imagedata o:title=""/>
                <o:lock v:ext="edit" aspectratio="f"/>
              </v:shape>
            </w:pict>
          </mc:Fallback>
        </mc:AlternateContent>
      </w:r>
      <w:r>
        <w:rPr>
          <w:rFonts w:hint="eastAsia" w:asciiTheme="minorEastAsia" w:hAnsiTheme="minorEastAsia"/>
          <w:color w:val="000000" w:themeColor="text1"/>
          <w:sz w:val="30"/>
          <w:szCs w:val="30"/>
          <w14:textFill>
            <w14:solidFill>
              <w14:schemeClr w14:val="tx1"/>
            </w14:solidFill>
          </w14:textFill>
        </w:rPr>
        <w:t>D.</w:t>
      </w:r>
      <w:r>
        <w:rPr>
          <w:rFonts w:hint="eastAsia" w:asciiTheme="minorEastAsia" w:hAnsiTheme="minorEastAsia"/>
          <w:b/>
          <w:color w:val="000000" w:themeColor="text1"/>
          <w:sz w:val="30"/>
          <w:szCs w:val="30"/>
          <w:highlight w:val="yellow"/>
          <w14:textFill>
            <w14:solidFill>
              <w14:schemeClr w14:val="tx1"/>
            </w14:solidFill>
          </w14:textFill>
        </w:rPr>
        <w:t>省系统省级审核通过后</w:t>
      </w:r>
      <w:r>
        <w:rPr>
          <w:rFonts w:hint="eastAsia" w:asciiTheme="minorEastAsia" w:hAnsiTheme="minorEastAsia"/>
          <w:color w:val="000000" w:themeColor="text1"/>
          <w:sz w:val="30"/>
          <w:szCs w:val="30"/>
          <w:highlight w:val="yellow"/>
          <w14:textFill>
            <w14:solidFill>
              <w14:schemeClr w14:val="tx1"/>
            </w14:solidFill>
          </w14:textFill>
        </w:rPr>
        <w:t>，</w:t>
      </w:r>
      <w:r>
        <w:rPr>
          <w:rFonts w:hint="eastAsia" w:asciiTheme="minorEastAsia" w:hAnsiTheme="minorEastAsia"/>
          <w:color w:val="000000" w:themeColor="text1"/>
          <w:sz w:val="30"/>
          <w:szCs w:val="30"/>
          <w14:textFill>
            <w14:solidFill>
              <w14:schemeClr w14:val="tx1"/>
            </w14:solidFill>
          </w14:textFill>
        </w:rPr>
        <w:t>再至联院系统申请</w:t>
      </w:r>
      <w:r>
        <w:rPr>
          <w:rFonts w:hint="eastAsia" w:asciiTheme="minorEastAsia" w:hAnsiTheme="minorEastAsia"/>
          <w:b/>
          <w:bCs/>
          <w:color w:val="FF0000"/>
          <w:sz w:val="30"/>
          <w:szCs w:val="30"/>
          <w:highlight w:val="yellow"/>
        </w:rPr>
        <w:t>退学</w:t>
      </w:r>
      <w:r>
        <w:rPr>
          <w:rFonts w:hint="eastAsia" w:asciiTheme="minorEastAsia" w:hAnsiTheme="minorEastAsia"/>
          <w:color w:val="000000" w:themeColor="text1"/>
          <w:sz w:val="30"/>
          <w:szCs w:val="30"/>
          <w:highlight w:val="yellow"/>
          <w14:textFill>
            <w14:solidFill>
              <w14:schemeClr w14:val="tx1"/>
            </w14:solidFill>
          </w14:textFill>
        </w:rPr>
        <w:t>（</w:t>
      </w:r>
      <w:r>
        <w:rPr>
          <w:rFonts w:hint="eastAsia" w:asciiTheme="minorEastAsia" w:hAnsiTheme="minorEastAsia"/>
          <w:b/>
          <w:bCs/>
          <w:color w:val="FF0000"/>
          <w:sz w:val="30"/>
          <w:szCs w:val="30"/>
          <w:highlight w:val="yellow"/>
        </w:rPr>
        <w:t>原因选择“五年制高职转三年制中专”</w:t>
      </w:r>
      <w:r>
        <w:rPr>
          <w:rFonts w:hint="eastAsia" w:asciiTheme="minorEastAsia" w:hAnsiTheme="minorEastAsia"/>
          <w:color w:val="000000" w:themeColor="text1"/>
          <w:sz w:val="30"/>
          <w:szCs w:val="30"/>
          <w:highlight w:val="yellow"/>
          <w14:textFill>
            <w14:solidFill>
              <w14:schemeClr w14:val="tx1"/>
            </w14:solidFill>
          </w14:textFill>
        </w:rPr>
        <w:t>）</w:t>
      </w:r>
      <w:r>
        <w:rPr>
          <w:rFonts w:hint="eastAsia" w:asciiTheme="minorEastAsia" w:hAnsiTheme="minorEastAsia"/>
          <w:color w:val="000000" w:themeColor="text1"/>
          <w:sz w:val="30"/>
          <w:szCs w:val="30"/>
          <w14:textFill>
            <w14:solidFill>
              <w14:schemeClr w14:val="tx1"/>
            </w14:solidFill>
          </w14:textFill>
        </w:rPr>
        <w:t>异动</w:t>
      </w:r>
      <w:r>
        <w:rPr>
          <w:rFonts w:hint="eastAsia" w:asciiTheme="minorEastAsia" w:hAnsiTheme="minorEastAsia"/>
          <w:b/>
          <w:color w:val="000000" w:themeColor="text1"/>
          <w:sz w:val="30"/>
          <w:szCs w:val="30"/>
          <w14:textFill>
            <w14:solidFill>
              <w14:schemeClr w14:val="tx1"/>
            </w14:solidFill>
          </w14:textFill>
        </w:rPr>
        <w:t>（以省厅职教处盖章版的审批汇总表作为证明材料）</w:t>
      </w:r>
      <w:r>
        <w:rPr>
          <w:rFonts w:hint="eastAsia" w:asciiTheme="minorEastAsia" w:hAnsiTheme="minorEastAsia"/>
          <w:color w:val="000000" w:themeColor="text1"/>
          <w:sz w:val="30"/>
          <w:szCs w:val="30"/>
          <w14:textFill>
            <w14:solidFill>
              <w14:schemeClr w14:val="tx1"/>
            </w14:solidFill>
          </w14:textFill>
        </w:rPr>
        <w:t>。</w:t>
      </w:r>
    </w:p>
    <w:p w14:paraId="5E64CD9A">
      <w:pPr>
        <w:spacing w:line="460" w:lineRule="exact"/>
        <w:rPr>
          <w:b/>
          <w:color w:val="FF0000"/>
          <w:sz w:val="28"/>
          <w:szCs w:val="28"/>
        </w:rPr>
      </w:pPr>
      <w:r>
        <w:rPr>
          <w:b/>
          <w:color w:val="FF0000"/>
          <w:sz w:val="28"/>
          <w:szCs w:val="28"/>
        </w:rPr>
        <mc:AlternateContent>
          <mc:Choice Requires="wps">
            <w:drawing>
              <wp:anchor distT="0" distB="0" distL="114300" distR="114300" simplePos="0" relativeHeight="251664384" behindDoc="0" locked="0" layoutInCell="1" allowOverlap="1">
                <wp:simplePos x="0" y="0"/>
                <wp:positionH relativeFrom="column">
                  <wp:posOffset>-266700</wp:posOffset>
                </wp:positionH>
                <wp:positionV relativeFrom="paragraph">
                  <wp:posOffset>-635</wp:posOffset>
                </wp:positionV>
                <wp:extent cx="266700" cy="247650"/>
                <wp:effectExtent l="38100" t="38100" r="38100" b="38100"/>
                <wp:wrapNone/>
                <wp:docPr id="1921195967" name="星形: 五角 5"/>
                <wp:cNvGraphicFramePr/>
                <a:graphic xmlns:a="http://schemas.openxmlformats.org/drawingml/2006/main">
                  <a:graphicData uri="http://schemas.microsoft.com/office/word/2010/wordprocessingShape">
                    <wps:wsp>
                      <wps:cNvSpPr/>
                      <wps:spPr>
                        <a:xfrm>
                          <a:off x="0" y="0"/>
                          <a:ext cx="266700" cy="247650"/>
                        </a:xfrm>
                        <a:prstGeom prst="star5">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星形: 五角 5" o:spid="_x0000_s1026" style="position:absolute;left:0pt;margin-left:-21pt;margin-top:-0.05pt;height:19.5pt;width:21pt;z-index:251664384;v-text-anchor:middle;mso-width-relative:page;mso-height-relative:page;" fillcolor="#FF0000" filled="t" stroked="t" coordsize="266700,247650" o:gfxdata="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Es7CMdYAAAAFAQAADwAAAAAAAAABACAAAAAiAAAA&#10;ZHJzL2Rvd25yZXYueG1sUEsBAhQAFAAAAAgAh07iQO2quEl7AgAA/AQAAA4AAAAAAAAAAQAgAAAA&#10;JQEAAGRycy9lMm9Eb2MueG1sUEsFBgAAAAAGAAYAWQEAABIGAAAAAA==&#10;" path="m0,94593l101870,94594,133350,0,164829,94594,266699,94593,184284,153055,215764,247649,133350,189186,50935,247649,82415,153055xe">
                <v:path o:connectlocs="133350,0;0,94593;50935,247649;215764,247649;266699,94593" o:connectangles="247,164,82,82,0"/>
                <v:fill on="t" focussize="0,0"/>
                <v:stroke weight="2pt" color="#FF0000" joinstyle="round"/>
                <v:imagedata o:title=""/>
                <o:lock v:ext="edit" aspectratio="f"/>
              </v:shape>
            </w:pict>
          </mc:Fallback>
        </mc:AlternateContent>
      </w:r>
      <w:r>
        <w:rPr>
          <w:rFonts w:hint="eastAsia"/>
          <w:b/>
          <w:color w:val="FF0000"/>
          <w:sz w:val="28"/>
          <w:szCs w:val="28"/>
        </w:rPr>
        <w:t>（6）在校生更改身份证号：</w:t>
      </w:r>
    </w:p>
    <w:p w14:paraId="5C3070AC">
      <w:pPr>
        <w:spacing w:line="460" w:lineRule="exact"/>
        <w:ind w:firstLine="703" w:firstLineChars="250"/>
        <w:rPr>
          <w:sz w:val="28"/>
          <w:szCs w:val="28"/>
        </w:rPr>
      </w:pPr>
      <w:r>
        <w:rPr>
          <w:rFonts w:hint="eastAsia"/>
          <w:b/>
          <w:color w:val="7030A0"/>
          <w:sz w:val="28"/>
          <w:szCs w:val="28"/>
        </w:rPr>
        <w:t>①</w:t>
      </w:r>
      <w:r>
        <w:rPr>
          <w:rFonts w:hint="eastAsia"/>
          <w:sz w:val="28"/>
          <w:szCs w:val="28"/>
        </w:rPr>
        <w:t>材料需</w:t>
      </w:r>
      <w:r>
        <w:rPr>
          <w:rFonts w:hint="eastAsia"/>
          <w:b/>
          <w:color w:val="7030A0"/>
          <w:sz w:val="28"/>
          <w:szCs w:val="28"/>
        </w:rPr>
        <w:t>本校核查证明+</w:t>
      </w:r>
      <w:r>
        <w:rPr>
          <w:rFonts w:hint="eastAsia"/>
          <w:sz w:val="28"/>
          <w:szCs w:val="28"/>
        </w:rPr>
        <w:t>公安部门出具的《</w:t>
      </w:r>
      <w:r>
        <w:rPr>
          <w:rFonts w:hint="eastAsia"/>
          <w:b/>
          <w:color w:val="7030A0"/>
          <w:sz w:val="28"/>
          <w:szCs w:val="28"/>
        </w:rPr>
        <w:t>公民身份证号码更正证明</w:t>
      </w:r>
      <w:r>
        <w:rPr>
          <w:rFonts w:hint="eastAsia"/>
          <w:sz w:val="28"/>
          <w:szCs w:val="28"/>
        </w:rPr>
        <w:t>》。</w:t>
      </w:r>
    </w:p>
    <w:p w14:paraId="12CC6223">
      <w:pPr>
        <w:spacing w:line="460" w:lineRule="exact"/>
        <w:ind w:firstLine="703" w:firstLineChars="250"/>
        <w:rPr>
          <w:b/>
          <w:color w:val="7030A0"/>
          <w:sz w:val="28"/>
          <w:szCs w:val="28"/>
        </w:rPr>
      </w:pPr>
      <w:r>
        <w:rPr>
          <w:rFonts w:hint="eastAsia"/>
          <w:b/>
          <w:color w:val="7030A0"/>
          <w:sz w:val="28"/>
          <w:szCs w:val="28"/>
        </w:rPr>
        <w:t>②</w:t>
      </w:r>
      <w:r>
        <w:rPr>
          <w:rFonts w:hint="eastAsia"/>
          <w:sz w:val="28"/>
          <w:szCs w:val="28"/>
        </w:rPr>
        <w:t>人为录入错误的，需在备注说明请况，并</w:t>
      </w:r>
      <w:r>
        <w:rPr>
          <w:rFonts w:hint="eastAsia"/>
          <w:b/>
          <w:color w:val="7030A0"/>
          <w:sz w:val="28"/>
          <w:szCs w:val="28"/>
        </w:rPr>
        <w:t>提交：情况说明+录取名册+学生身份证。（如果出生日期也变动了，需同步申请更改）</w:t>
      </w:r>
    </w:p>
    <w:p w14:paraId="2FA9233E">
      <w:pPr>
        <w:spacing w:line="460" w:lineRule="exact"/>
        <w:ind w:firstLine="703" w:firstLineChars="250"/>
        <w:rPr>
          <w:rFonts w:hint="eastAsia"/>
          <w:b/>
          <w:color w:val="FF0000"/>
          <w:sz w:val="28"/>
          <w:szCs w:val="28"/>
        </w:rPr>
      </w:pPr>
    </w:p>
    <w:p w14:paraId="6CFD3F41">
      <w:pPr>
        <w:spacing w:line="460" w:lineRule="exact"/>
        <w:rPr>
          <w:sz w:val="28"/>
          <w:szCs w:val="28"/>
        </w:rPr>
      </w:pPr>
      <w:r>
        <w:rPr>
          <w:rFonts w:hint="eastAsia"/>
          <w:b/>
          <w:color w:val="FF0000"/>
          <w:sz w:val="28"/>
          <w:szCs w:val="28"/>
        </w:rPr>
        <w:t>（7）在校生更改姓名：</w:t>
      </w:r>
      <w:r>
        <w:rPr>
          <w:rFonts w:hint="eastAsia"/>
          <w:sz w:val="28"/>
          <w:szCs w:val="28"/>
        </w:rPr>
        <w:t>提供</w:t>
      </w:r>
      <w:r>
        <w:rPr>
          <w:rFonts w:hint="eastAsia"/>
          <w:b/>
          <w:color w:val="7030A0"/>
          <w:sz w:val="28"/>
          <w:szCs w:val="28"/>
        </w:rPr>
        <w:t>户口簿原件</w:t>
      </w:r>
      <w:r>
        <w:rPr>
          <w:rFonts w:hint="eastAsia"/>
          <w:sz w:val="28"/>
          <w:szCs w:val="28"/>
        </w:rPr>
        <w:t>，曾用名那栏应为系统中原姓名。如果是中学或市招办的错误，则需要</w:t>
      </w:r>
      <w:r>
        <w:rPr>
          <w:rFonts w:hint="eastAsia"/>
          <w:b/>
          <w:color w:val="7030A0"/>
          <w:sz w:val="28"/>
          <w:szCs w:val="28"/>
        </w:rPr>
        <w:t>大市招办在录取名册原件上修改并盖章，</w:t>
      </w:r>
      <w:r>
        <w:rPr>
          <w:rFonts w:hint="eastAsia"/>
          <w:sz w:val="28"/>
          <w:szCs w:val="28"/>
        </w:rPr>
        <w:t>再在系统提交证明材料。</w:t>
      </w:r>
    </w:p>
    <w:p w14:paraId="5F1028B4">
      <w:pPr>
        <w:spacing w:line="460" w:lineRule="exact"/>
        <w:rPr>
          <w:b/>
          <w:color w:val="FF0000"/>
          <w:sz w:val="28"/>
          <w:szCs w:val="28"/>
        </w:rPr>
      </w:pPr>
      <w:r>
        <w:rPr>
          <w:b/>
          <w:color w:val="FF0000"/>
          <w:sz w:val="28"/>
          <w:szCs w:val="28"/>
        </w:rPr>
        <mc:AlternateContent>
          <mc:Choice Requires="wps">
            <w:drawing>
              <wp:anchor distT="0" distB="0" distL="114300" distR="114300" simplePos="0" relativeHeight="251663360" behindDoc="0" locked="0" layoutInCell="1" allowOverlap="1">
                <wp:simplePos x="0" y="0"/>
                <wp:positionH relativeFrom="column">
                  <wp:posOffset>-408940</wp:posOffset>
                </wp:positionH>
                <wp:positionV relativeFrom="paragraph">
                  <wp:posOffset>374650</wp:posOffset>
                </wp:positionV>
                <wp:extent cx="266700" cy="247650"/>
                <wp:effectExtent l="38100" t="38100" r="38100" b="38100"/>
                <wp:wrapNone/>
                <wp:docPr id="1664253763" name="星形: 五角 5"/>
                <wp:cNvGraphicFramePr/>
                <a:graphic xmlns:a="http://schemas.openxmlformats.org/drawingml/2006/main">
                  <a:graphicData uri="http://schemas.microsoft.com/office/word/2010/wordprocessingShape">
                    <wps:wsp>
                      <wps:cNvSpPr/>
                      <wps:spPr>
                        <a:xfrm>
                          <a:off x="0" y="0"/>
                          <a:ext cx="266700" cy="247650"/>
                        </a:xfrm>
                        <a:prstGeom prst="star5">
                          <a:avLst/>
                        </a:prstGeom>
                        <a:solidFill>
                          <a:srgbClr val="FF0000"/>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星形: 五角 5" o:spid="_x0000_s1026" style="position:absolute;left:0pt;margin-left:-32.2pt;margin-top:29.5pt;height:19.5pt;width:21pt;z-index:251663360;v-text-anchor:middle;mso-width-relative:page;mso-height-relative:page;" fillcolor="#FF0000" filled="t" stroked="t" coordsize="266700,247650" o:gfxdata="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CJNVzv2QAAAAkBAAAPAAAAAAAAAAEAIAAAACIAAABk&#10;cnMvZG93bnJldi54bWxQSwECFAAUAAAACACHTuJAseO25ncCAADuBAAADgAAAAAAAAABACAAAAAo&#10;AQAAZHJzL2Uyb0RvYy54bWxQSwUGAAAAAAYABgBZAQAAEQYAAAAA&#10;" path="m0,94593l101870,94594,133350,0,164829,94594,266699,94593,184284,153055,215764,247649,133350,189186,50935,247649,82415,153055xe">
                <v:path o:connectlocs="133350,0;0,94593;50935,247649;215764,247649;266699,94593" o:connectangles="247,164,82,82,0"/>
                <v:fill on="t" focussize="0,0"/>
                <v:stroke weight="2pt" color="#FF0000 [3204]" joinstyle="round"/>
                <v:imagedata o:title=""/>
                <o:lock v:ext="edit" aspectratio="f"/>
              </v:shape>
            </w:pict>
          </mc:Fallback>
        </mc:AlternateContent>
      </w:r>
    </w:p>
    <w:p w14:paraId="0E07DB6F">
      <w:pPr>
        <w:spacing w:line="460" w:lineRule="exact"/>
        <w:rPr>
          <w:sz w:val="28"/>
          <w:szCs w:val="28"/>
        </w:rPr>
      </w:pPr>
      <w:r>
        <w:rPr>
          <w:rFonts w:hint="eastAsia"/>
          <w:b/>
          <w:color w:val="FF0000"/>
          <w:sz w:val="28"/>
          <w:szCs w:val="28"/>
        </w:rPr>
        <w:t>（8）出国证明材料盖章：</w:t>
      </w:r>
      <w:r>
        <w:rPr>
          <w:rFonts w:hint="eastAsia"/>
          <w:b/>
          <w:color w:val="7030A0"/>
          <w:sz w:val="28"/>
          <w:szCs w:val="28"/>
        </w:rPr>
        <w:t>成绩表、学历证书翻译件等</w:t>
      </w:r>
      <w:r>
        <w:rPr>
          <w:rFonts w:hint="eastAsia"/>
          <w:sz w:val="28"/>
          <w:szCs w:val="28"/>
        </w:rPr>
        <w:t>。学校审核相关材料无误后，出具学校审核证明（群文件下载）+</w:t>
      </w:r>
      <w:r>
        <w:rPr>
          <w:rFonts w:hint="eastAsia"/>
          <w:b/>
          <w:bCs/>
          <w:sz w:val="28"/>
          <w:szCs w:val="28"/>
        </w:rPr>
        <w:t>需盖章的材料</w:t>
      </w:r>
      <w:r>
        <w:rPr>
          <w:rFonts w:hint="eastAsia"/>
          <w:sz w:val="28"/>
          <w:szCs w:val="28"/>
        </w:rPr>
        <w:t>（一般只能盖一份，以上材料由学校</w:t>
      </w:r>
      <w:r>
        <w:rPr>
          <w:rFonts w:hint="eastAsia"/>
          <w:b/>
          <w:color w:val="7030A0"/>
          <w:sz w:val="28"/>
          <w:szCs w:val="28"/>
        </w:rPr>
        <w:t>安排专人寄送</w:t>
      </w:r>
      <w:r>
        <w:rPr>
          <w:rFonts w:hint="eastAsia"/>
          <w:sz w:val="28"/>
          <w:szCs w:val="28"/>
        </w:rPr>
        <w:t>）。</w:t>
      </w:r>
    </w:p>
    <w:p w14:paraId="5DC22480">
      <w:pPr>
        <w:spacing w:line="460" w:lineRule="exact"/>
        <w:ind w:left="2108" w:hanging="2108" w:hangingChars="750"/>
        <w:rPr>
          <w:b/>
          <w:color w:val="FF0000"/>
          <w:sz w:val="28"/>
          <w:szCs w:val="28"/>
        </w:rPr>
      </w:pPr>
    </w:p>
    <w:p w14:paraId="7BFF38BC">
      <w:pPr>
        <w:spacing w:line="460" w:lineRule="exact"/>
        <w:ind w:left="2409" w:hanging="2409" w:hangingChars="750"/>
        <w:rPr>
          <w:b/>
          <w:color w:val="7030A0"/>
          <w:sz w:val="28"/>
          <w:szCs w:val="28"/>
        </w:rPr>
      </w:pPr>
      <w:r>
        <w:rPr>
          <w:rFonts w:hint="eastAsia"/>
          <w:b/>
          <w:color w:val="FF0000"/>
          <w:sz w:val="32"/>
          <w:szCs w:val="28"/>
        </w:rPr>
        <mc:AlternateContent>
          <mc:Choice Requires="wps">
            <w:drawing>
              <wp:anchor distT="0" distB="0" distL="114300" distR="114300" simplePos="0" relativeHeight="251661312" behindDoc="0" locked="0" layoutInCell="1" allowOverlap="1">
                <wp:simplePos x="0" y="0"/>
                <wp:positionH relativeFrom="column">
                  <wp:posOffset>-304800</wp:posOffset>
                </wp:positionH>
                <wp:positionV relativeFrom="paragraph">
                  <wp:posOffset>-66675</wp:posOffset>
                </wp:positionV>
                <wp:extent cx="352425" cy="409575"/>
                <wp:effectExtent l="19050" t="38100" r="47625" b="47625"/>
                <wp:wrapNone/>
                <wp:docPr id="5" name="五角星 5"/>
                <wp:cNvGraphicFramePr/>
                <a:graphic xmlns:a="http://schemas.openxmlformats.org/drawingml/2006/main">
                  <a:graphicData uri="http://schemas.microsoft.com/office/word/2010/wordprocessingShape">
                    <wps:wsp>
                      <wps:cNvSpPr/>
                      <wps:spPr>
                        <a:xfrm>
                          <a:off x="0" y="0"/>
                          <a:ext cx="352425" cy="409575"/>
                        </a:xfrm>
                        <a:prstGeom prst="star5">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24pt;margin-top:-5.25pt;height:32.25pt;width:27.75pt;z-index:251661312;v-text-anchor:middle;mso-width-relative:page;mso-height-relative:page;" fillcolor="#FF0000" filled="t" stroked="t" coordsize="352425,409575" o:gfxdata="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OhIFQ1wAAAAgBAAAPAAAAAAAAAAEAIAAAACIAAABkcnMvZG93bnJldi54bWxQSwEC&#10;FAAUAAAACACHTuJA8WB6SWcCAADgBAAADgAAAAAAAAABACAAAAAmAQAAZHJzL2Uyb0RvYy54bWxQ&#10;SwUGAAAAAAYABgBZAQAA/wUAAAAA&#10;" path="m0,156443l134615,156444,176212,0,217809,156444,352424,156443,243518,253130,285117,409573,176212,312885,67307,409573,108906,253130xe">
                <v:path o:connectlocs="176212,0;0,156443;67307,409573;285117,409573;352424,156443" o:connectangles="247,164,82,82,0"/>
                <v:fill on="t" focussize="0,0"/>
                <v:stroke weight="2pt" color="#FF0000 [3204]" joinstyle="round"/>
                <v:imagedata o:title=""/>
                <o:lock v:ext="edit" aspectratio="f"/>
              </v:shape>
            </w:pict>
          </mc:Fallback>
        </mc:AlternateContent>
      </w:r>
      <w:r>
        <w:rPr>
          <w:rFonts w:hint="eastAsia"/>
          <w:b/>
          <w:color w:val="FF0000"/>
          <w:sz w:val="32"/>
          <w:szCs w:val="28"/>
        </w:rPr>
        <w:t>（9）学历勘误：</w:t>
      </w:r>
      <w:r>
        <w:rPr>
          <w:rFonts w:hint="eastAsia"/>
          <w:b/>
          <w:color w:val="7030A0"/>
          <w:sz w:val="28"/>
          <w:szCs w:val="28"/>
        </w:rPr>
        <w:t>已毕业学生学信网姓名、出生日期、身份证号等与学生在校时期不一致，或需要补充身份证号信息的，可申请学历勘误，再由学院统一提交至省厅审核。</w:t>
      </w:r>
    </w:p>
    <w:p w14:paraId="09307644">
      <w:pPr>
        <w:spacing w:line="460" w:lineRule="exact"/>
        <w:ind w:left="2103" w:leftChars="600" w:hanging="843" w:hangingChars="300"/>
        <w:rPr>
          <w:sz w:val="28"/>
          <w:szCs w:val="28"/>
        </w:rPr>
      </w:pPr>
      <w:r>
        <w:rPr>
          <w:rFonts w:hint="eastAsia"/>
          <w:b/>
          <w:color w:val="FF0000"/>
          <w:sz w:val="28"/>
          <w:szCs w:val="28"/>
        </w:rPr>
        <w:t>材料：需纸质材料和电子材料各一份，一名学生对应一个文件夹材料，按照序列排清楚。</w:t>
      </w:r>
    </w:p>
    <w:p w14:paraId="2335CCD2">
      <w:pPr>
        <w:spacing w:line="460" w:lineRule="exact"/>
        <w:ind w:firstLine="2100" w:firstLineChars="700"/>
        <w:rPr>
          <w:rFonts w:hint="eastAsia" w:asciiTheme="minorEastAsia" w:hAnsiTheme="minorEastAsia"/>
          <w:color w:val="000000" w:themeColor="text1"/>
          <w:sz w:val="30"/>
          <w:szCs w:val="30"/>
          <w14:textFill>
            <w14:solidFill>
              <w14:schemeClr w14:val="tx1"/>
            </w14:solidFill>
          </w14:textFill>
        </w:rPr>
      </w:pPr>
      <w:r>
        <w:rPr>
          <w:rFonts w:hint="eastAsia" w:asciiTheme="minorEastAsia" w:hAnsiTheme="minorEastAsia"/>
          <w:color w:val="000000" w:themeColor="text1"/>
          <w:sz w:val="30"/>
          <w:szCs w:val="30"/>
          <w14:textFill>
            <w14:solidFill>
              <w14:schemeClr w14:val="tx1"/>
            </w14:solidFill>
          </w14:textFill>
        </w:rPr>
        <w:t>①学生身份证正反面</w:t>
      </w:r>
    </w:p>
    <w:p w14:paraId="61FF5E04">
      <w:pPr>
        <w:spacing w:line="460" w:lineRule="exact"/>
        <w:ind w:firstLine="2100" w:firstLineChars="700"/>
        <w:rPr>
          <w:rFonts w:hint="eastAsia" w:asciiTheme="minorEastAsia" w:hAnsiTheme="minorEastAsia"/>
          <w:color w:val="000000" w:themeColor="text1"/>
          <w:sz w:val="30"/>
          <w:szCs w:val="30"/>
          <w14:textFill>
            <w14:solidFill>
              <w14:schemeClr w14:val="tx1"/>
            </w14:solidFill>
          </w14:textFill>
        </w:rPr>
      </w:pPr>
      <w:r>
        <w:rPr>
          <w:rFonts w:hint="eastAsia" w:asciiTheme="minorEastAsia" w:hAnsiTheme="minorEastAsia"/>
          <w:color w:val="000000" w:themeColor="text1"/>
          <w:sz w:val="30"/>
          <w:szCs w:val="30"/>
          <w14:textFill>
            <w14:solidFill>
              <w14:schemeClr w14:val="tx1"/>
            </w14:solidFill>
          </w14:textFill>
        </w:rPr>
        <w:t>②录取名册（复印件盖章）</w:t>
      </w:r>
    </w:p>
    <w:p w14:paraId="1CC6B578">
      <w:pPr>
        <w:spacing w:line="460" w:lineRule="exact"/>
        <w:ind w:firstLine="2100" w:firstLineChars="700"/>
        <w:rPr>
          <w:rFonts w:hint="eastAsia" w:asciiTheme="minorEastAsia" w:hAnsiTheme="minorEastAsia"/>
          <w:color w:val="000000" w:themeColor="text1"/>
          <w:sz w:val="30"/>
          <w:szCs w:val="30"/>
          <w14:textFill>
            <w14:solidFill>
              <w14:schemeClr w14:val="tx1"/>
            </w14:solidFill>
          </w14:textFill>
        </w:rPr>
      </w:pPr>
      <w:r>
        <w:rPr>
          <w:rFonts w:hint="eastAsia" w:asciiTheme="minorEastAsia" w:hAnsiTheme="minorEastAsia"/>
          <w:color w:val="000000" w:themeColor="text1"/>
          <w:sz w:val="30"/>
          <w:szCs w:val="30"/>
          <w14:textFill>
            <w14:solidFill>
              <w14:schemeClr w14:val="tx1"/>
            </w14:solidFill>
          </w14:textFill>
        </w:rPr>
        <w:t>③学历勘误申请说明（信笺纸加盖章，标题为“关于申请XX学生学信网学历勘误的报告”）</w:t>
      </w:r>
    </w:p>
    <w:p w14:paraId="0E2C734B">
      <w:pPr>
        <w:spacing w:line="460" w:lineRule="exact"/>
        <w:ind w:firstLine="2100" w:firstLineChars="700"/>
        <w:rPr>
          <w:rFonts w:hint="eastAsia" w:asciiTheme="minorEastAsia" w:hAnsiTheme="minorEastAsia"/>
          <w:color w:val="000000" w:themeColor="text1"/>
          <w:sz w:val="30"/>
          <w:szCs w:val="30"/>
          <w14:textFill>
            <w14:solidFill>
              <w14:schemeClr w14:val="tx1"/>
            </w14:solidFill>
          </w14:textFill>
        </w:rPr>
      </w:pPr>
      <w:r>
        <w:rPr>
          <w:rFonts w:hint="eastAsia" w:asciiTheme="minorEastAsia" w:hAnsiTheme="minorEastAsia"/>
          <w:color w:val="000000" w:themeColor="text1"/>
          <w:sz w:val="30"/>
          <w:szCs w:val="30"/>
          <w14:textFill>
            <w14:solidFill>
              <w14:schemeClr w14:val="tx1"/>
            </w14:solidFill>
          </w14:textFill>
        </w:rPr>
        <w:t>④学生毕业证书复印件</w:t>
      </w:r>
    </w:p>
    <w:p w14:paraId="5A4FCEA6">
      <w:pPr>
        <w:spacing w:line="420" w:lineRule="exact"/>
        <w:ind w:firstLine="2100" w:firstLineChars="700"/>
        <w:rPr>
          <w:rFonts w:hint="eastAsia" w:asciiTheme="minorEastAsia" w:hAnsiTheme="minorEastAsia"/>
          <w:color w:val="000000" w:themeColor="text1"/>
          <w:sz w:val="30"/>
          <w:szCs w:val="30"/>
          <w14:textFill>
            <w14:solidFill>
              <w14:schemeClr w14:val="tx1"/>
            </w14:solidFill>
          </w14:textFill>
        </w:rPr>
      </w:pPr>
      <w:r>
        <w:rPr>
          <w:rFonts w:hint="eastAsia" w:asciiTheme="minorEastAsia" w:hAnsiTheme="minorEastAsia"/>
          <w:color w:val="000000" w:themeColor="text1"/>
          <w:sz w:val="30"/>
          <w:szCs w:val="30"/>
          <w14:textFill>
            <w14:solidFill>
              <w14:schemeClr w14:val="tx1"/>
            </w14:solidFill>
          </w14:textFill>
        </w:rPr>
        <w:t>⑤</w:t>
      </w:r>
      <w:r>
        <w:rPr>
          <w:rFonts w:asciiTheme="minorEastAsia" w:hAnsiTheme="minorEastAsia"/>
          <w:color w:val="000000" w:themeColor="text1"/>
          <w:sz w:val="30"/>
          <w:szCs w:val="30"/>
          <w14:textFill>
            <w14:solidFill>
              <w14:schemeClr w14:val="tx1"/>
            </w14:solidFill>
          </w14:textFill>
        </w:rPr>
        <w:t>学生</w:t>
      </w:r>
      <w:r>
        <w:rPr>
          <w:rFonts w:asciiTheme="minorEastAsia" w:hAnsiTheme="minorEastAsia"/>
          <w:b/>
          <w:color w:val="7030A0"/>
          <w:sz w:val="30"/>
          <w:szCs w:val="30"/>
          <w:highlight w:val="yellow"/>
        </w:rPr>
        <w:t>在校期间</w:t>
      </w:r>
      <w:r>
        <w:rPr>
          <w:rFonts w:asciiTheme="minorEastAsia" w:hAnsiTheme="minorEastAsia"/>
          <w:color w:val="000000" w:themeColor="text1"/>
          <w:sz w:val="30"/>
          <w:szCs w:val="30"/>
          <w14:textFill>
            <w14:solidFill>
              <w14:schemeClr w14:val="tx1"/>
            </w14:solidFill>
          </w14:textFill>
        </w:rPr>
        <w:t>使用身份证号的</w:t>
      </w:r>
      <w:r>
        <w:rPr>
          <w:rFonts w:asciiTheme="minorEastAsia" w:hAnsiTheme="minorEastAsia"/>
          <w:b/>
          <w:color w:val="7030A0"/>
          <w:sz w:val="30"/>
          <w:szCs w:val="30"/>
          <w:highlight w:val="yellow"/>
        </w:rPr>
        <w:t>有效证明</w:t>
      </w:r>
      <w:r>
        <w:rPr>
          <w:rFonts w:asciiTheme="minorEastAsia" w:hAnsiTheme="minorEastAsia"/>
          <w:color w:val="000000" w:themeColor="text1"/>
          <w:sz w:val="30"/>
          <w:szCs w:val="30"/>
          <w14:textFill>
            <w14:solidFill>
              <w14:schemeClr w14:val="tx1"/>
            </w14:solidFill>
          </w14:textFill>
        </w:rPr>
        <w:t>材料（比如就业推荐表、准考证</w:t>
      </w:r>
      <w:r>
        <w:rPr>
          <w:rFonts w:hint="eastAsia" w:asciiTheme="minorEastAsia" w:hAnsiTheme="minorEastAsia"/>
          <w:color w:val="000000" w:themeColor="text1"/>
          <w:sz w:val="30"/>
          <w:szCs w:val="30"/>
          <w14:textFill>
            <w14:solidFill>
              <w14:schemeClr w14:val="tx1"/>
            </w14:solidFill>
          </w14:textFill>
        </w:rPr>
        <w:t>、户口迁移证存根、</w:t>
      </w:r>
      <w:r>
        <w:rPr>
          <w:rFonts w:asciiTheme="minorEastAsia" w:hAnsiTheme="minorEastAsia"/>
          <w:color w:val="000000" w:themeColor="text1"/>
          <w:sz w:val="30"/>
          <w:szCs w:val="30"/>
          <w14:textFill>
            <w14:solidFill>
              <w14:schemeClr w14:val="tx1"/>
            </w14:solidFill>
          </w14:textFill>
        </w:rPr>
        <w:t>在校期间使用的身份证等</w:t>
      </w:r>
      <w:r>
        <w:rPr>
          <w:rFonts w:hint="eastAsia" w:asciiTheme="minorEastAsia" w:hAnsiTheme="minorEastAsia"/>
          <w:color w:val="000000" w:themeColor="text1"/>
          <w:sz w:val="30"/>
          <w:szCs w:val="30"/>
          <w14:textFill>
            <w14:solidFill>
              <w14:schemeClr w14:val="tx1"/>
            </w14:solidFill>
          </w14:textFill>
        </w:rPr>
        <w:t>，</w:t>
      </w:r>
      <w:r>
        <w:rPr>
          <w:rFonts w:asciiTheme="minorEastAsia" w:hAnsiTheme="minorEastAsia"/>
          <w:color w:val="000000" w:themeColor="text1"/>
          <w:sz w:val="30"/>
          <w:szCs w:val="30"/>
          <w14:textFill>
            <w14:solidFill>
              <w14:schemeClr w14:val="tx1"/>
            </w14:solidFill>
          </w14:textFill>
        </w:rPr>
        <w:t>有完整身份证号信息的材料）</w:t>
      </w:r>
      <w:r>
        <w:rPr>
          <w:rFonts w:hint="eastAsia" w:asciiTheme="minorEastAsia" w:hAnsiTheme="minorEastAsia"/>
          <w:color w:val="000000" w:themeColor="text1"/>
          <w:sz w:val="30"/>
          <w:szCs w:val="30"/>
          <w14:textFill>
            <w14:solidFill>
              <w14:schemeClr w14:val="tx1"/>
            </w14:solidFill>
          </w14:textFill>
        </w:rPr>
        <w:t>。若没有，</w:t>
      </w:r>
      <w:r>
        <w:rPr>
          <w:rFonts w:asciiTheme="minorEastAsia" w:hAnsiTheme="minorEastAsia"/>
          <w:color w:val="000000" w:themeColor="text1"/>
          <w:sz w:val="30"/>
          <w:szCs w:val="30"/>
          <w14:textFill>
            <w14:solidFill>
              <w14:schemeClr w14:val="tx1"/>
            </w14:solidFill>
          </w14:textFill>
        </w:rPr>
        <w:t>请到有关派出所开具</w:t>
      </w:r>
      <w:r>
        <w:rPr>
          <w:rFonts w:hint="eastAsia" w:asciiTheme="minorEastAsia" w:hAnsiTheme="minorEastAsia"/>
          <w:color w:val="000000" w:themeColor="text1"/>
          <w:sz w:val="30"/>
          <w:szCs w:val="30"/>
          <w14:textFill>
            <w14:solidFill>
              <w14:schemeClr w14:val="tx1"/>
            </w14:solidFill>
          </w14:textFill>
        </w:rPr>
        <w:t>使用</w:t>
      </w:r>
      <w:r>
        <w:rPr>
          <w:rFonts w:asciiTheme="minorEastAsia" w:hAnsiTheme="minorEastAsia"/>
          <w:color w:val="000000" w:themeColor="text1"/>
          <w:sz w:val="30"/>
          <w:szCs w:val="30"/>
          <w14:textFill>
            <w14:solidFill>
              <w14:schemeClr w14:val="tx1"/>
            </w14:solidFill>
          </w14:textFill>
        </w:rPr>
        <w:t>当年身份证号的证明</w:t>
      </w:r>
      <w:r>
        <w:rPr>
          <w:rFonts w:hint="eastAsia" w:asciiTheme="minorEastAsia" w:hAnsiTheme="minorEastAsia"/>
          <w:color w:val="000000" w:themeColor="text1"/>
          <w:sz w:val="30"/>
          <w:szCs w:val="30"/>
          <w14:textFill>
            <w14:solidFill>
              <w14:schemeClr w14:val="tx1"/>
            </w14:solidFill>
          </w14:textFill>
        </w:rPr>
        <w:t>，如果派出所不予配合，学校可以出具介绍信请派出所配合出具证明。</w:t>
      </w:r>
    </w:p>
    <w:p w14:paraId="42B79E4E">
      <w:pPr>
        <w:spacing w:line="420" w:lineRule="exact"/>
        <w:ind w:firstLine="2100" w:firstLineChars="750"/>
        <w:rPr>
          <w:b/>
          <w:color w:val="FF0000"/>
          <w:sz w:val="28"/>
          <w:szCs w:val="28"/>
        </w:rPr>
      </w:pPr>
      <w:r>
        <w:rPr>
          <w:rFonts w:hint="eastAsia"/>
          <w:sz w:val="28"/>
          <w:szCs w:val="28"/>
        </w:rPr>
        <w:t>⑥如勘误数据与学信网不一致，</w:t>
      </w:r>
      <w:r>
        <w:rPr>
          <w:rFonts w:hint="eastAsia"/>
          <w:b/>
          <w:color w:val="FF0000"/>
          <w:sz w:val="28"/>
          <w:szCs w:val="28"/>
        </w:rPr>
        <w:t>需</w:t>
      </w:r>
      <w:r>
        <w:rPr>
          <w:rFonts w:hint="eastAsia"/>
          <w:sz w:val="28"/>
          <w:szCs w:val="28"/>
        </w:rPr>
        <w:t>出示原数据错误情况说明以及辅佐证明材料等。</w:t>
      </w:r>
    </w:p>
    <w:p w14:paraId="06362AA6">
      <w:pPr>
        <w:spacing w:line="420" w:lineRule="exact"/>
        <w:ind w:firstLine="1265" w:firstLineChars="450"/>
        <w:rPr>
          <w:rFonts w:hint="eastAsia"/>
          <w:sz w:val="28"/>
          <w:szCs w:val="28"/>
        </w:rPr>
      </w:pPr>
      <w:r>
        <w:rPr>
          <w:rFonts w:hint="eastAsia"/>
          <w:b/>
          <w:color w:val="FF0000"/>
          <w:sz w:val="28"/>
          <w:szCs w:val="28"/>
        </w:rPr>
        <w:t>注意：学校一定要严格审核各项材料，</w:t>
      </w:r>
      <w:r>
        <w:rPr>
          <w:rFonts w:hint="eastAsia"/>
          <w:sz w:val="28"/>
          <w:szCs w:val="28"/>
        </w:rPr>
        <w:t>按照要求规范提交。</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62798251"/>
      <w:docPartObj>
        <w:docPartGallery w:val="AutoText"/>
      </w:docPartObj>
    </w:sdtPr>
    <w:sdtContent>
      <w:p w14:paraId="178DAA8F">
        <w:pPr>
          <w:pStyle w:val="13"/>
          <w:jc w:val="center"/>
        </w:pPr>
        <w:r>
          <w:fldChar w:fldCharType="begin"/>
        </w:r>
        <w:r>
          <w:instrText xml:space="preserve">PAGE   \* MERGEFORMAT</w:instrText>
        </w:r>
        <w:r>
          <w:fldChar w:fldCharType="separate"/>
        </w:r>
        <w:r>
          <w:rPr>
            <w:lang w:val="zh-CN"/>
          </w:rPr>
          <w:t>3</w:t>
        </w:r>
        <w:r>
          <w:fldChar w:fldCharType="end"/>
        </w:r>
      </w:p>
    </w:sdtContent>
  </w:sdt>
  <w:p w14:paraId="30D4E2FA">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DC5"/>
    <w:rsid w:val="00014D61"/>
    <w:rsid w:val="00014E53"/>
    <w:rsid w:val="000168D3"/>
    <w:rsid w:val="00017F93"/>
    <w:rsid w:val="00020874"/>
    <w:rsid w:val="00043836"/>
    <w:rsid w:val="00047E4A"/>
    <w:rsid w:val="00055831"/>
    <w:rsid w:val="0006098A"/>
    <w:rsid w:val="00072C3C"/>
    <w:rsid w:val="0008243E"/>
    <w:rsid w:val="000909C3"/>
    <w:rsid w:val="000A12C8"/>
    <w:rsid w:val="000A5E65"/>
    <w:rsid w:val="000B271B"/>
    <w:rsid w:val="000B692C"/>
    <w:rsid w:val="000C55BD"/>
    <w:rsid w:val="000D6630"/>
    <w:rsid w:val="000E0343"/>
    <w:rsid w:val="000F540B"/>
    <w:rsid w:val="00101E30"/>
    <w:rsid w:val="001034B3"/>
    <w:rsid w:val="0010406A"/>
    <w:rsid w:val="001327F9"/>
    <w:rsid w:val="00133467"/>
    <w:rsid w:val="001365DC"/>
    <w:rsid w:val="001508FA"/>
    <w:rsid w:val="00151990"/>
    <w:rsid w:val="00154060"/>
    <w:rsid w:val="00156ECB"/>
    <w:rsid w:val="00157428"/>
    <w:rsid w:val="00175D26"/>
    <w:rsid w:val="00176A34"/>
    <w:rsid w:val="00197CC3"/>
    <w:rsid w:val="001A0E85"/>
    <w:rsid w:val="001A1D9D"/>
    <w:rsid w:val="001A1DCA"/>
    <w:rsid w:val="001A7503"/>
    <w:rsid w:val="001B00EA"/>
    <w:rsid w:val="001B23CE"/>
    <w:rsid w:val="001B3A99"/>
    <w:rsid w:val="001B41D4"/>
    <w:rsid w:val="001B45CB"/>
    <w:rsid w:val="001C06BA"/>
    <w:rsid w:val="001C366B"/>
    <w:rsid w:val="001C69FF"/>
    <w:rsid w:val="001E673D"/>
    <w:rsid w:val="00202CD4"/>
    <w:rsid w:val="00205566"/>
    <w:rsid w:val="0021086B"/>
    <w:rsid w:val="00226745"/>
    <w:rsid w:val="002267BB"/>
    <w:rsid w:val="002271B9"/>
    <w:rsid w:val="00230455"/>
    <w:rsid w:val="00237C17"/>
    <w:rsid w:val="0024188A"/>
    <w:rsid w:val="00250B12"/>
    <w:rsid w:val="00256F92"/>
    <w:rsid w:val="00257744"/>
    <w:rsid w:val="00265D98"/>
    <w:rsid w:val="00266551"/>
    <w:rsid w:val="00273990"/>
    <w:rsid w:val="002743E9"/>
    <w:rsid w:val="00274CC6"/>
    <w:rsid w:val="00275E38"/>
    <w:rsid w:val="00280288"/>
    <w:rsid w:val="00282D35"/>
    <w:rsid w:val="0029143F"/>
    <w:rsid w:val="00293E49"/>
    <w:rsid w:val="002A5D51"/>
    <w:rsid w:val="002B68A0"/>
    <w:rsid w:val="002C20A5"/>
    <w:rsid w:val="002C35A2"/>
    <w:rsid w:val="002D302B"/>
    <w:rsid w:val="002E6F4E"/>
    <w:rsid w:val="002F478B"/>
    <w:rsid w:val="00306ADC"/>
    <w:rsid w:val="0030769A"/>
    <w:rsid w:val="0031259E"/>
    <w:rsid w:val="00315708"/>
    <w:rsid w:val="00330D9A"/>
    <w:rsid w:val="00333FEA"/>
    <w:rsid w:val="003342CC"/>
    <w:rsid w:val="00340570"/>
    <w:rsid w:val="00342489"/>
    <w:rsid w:val="00342B62"/>
    <w:rsid w:val="003477D4"/>
    <w:rsid w:val="00347B9A"/>
    <w:rsid w:val="003518E8"/>
    <w:rsid w:val="00360272"/>
    <w:rsid w:val="0036527A"/>
    <w:rsid w:val="003671E3"/>
    <w:rsid w:val="00377915"/>
    <w:rsid w:val="0038109B"/>
    <w:rsid w:val="00385B60"/>
    <w:rsid w:val="0039668F"/>
    <w:rsid w:val="003A1C6D"/>
    <w:rsid w:val="003C0342"/>
    <w:rsid w:val="003C1F2F"/>
    <w:rsid w:val="003C270E"/>
    <w:rsid w:val="003D05E1"/>
    <w:rsid w:val="003E2B74"/>
    <w:rsid w:val="003E40BA"/>
    <w:rsid w:val="003E7205"/>
    <w:rsid w:val="003F4803"/>
    <w:rsid w:val="003F6D44"/>
    <w:rsid w:val="003F7C7B"/>
    <w:rsid w:val="00422B29"/>
    <w:rsid w:val="00425F8F"/>
    <w:rsid w:val="004269F3"/>
    <w:rsid w:val="004342BE"/>
    <w:rsid w:val="00440581"/>
    <w:rsid w:val="00442618"/>
    <w:rsid w:val="00470529"/>
    <w:rsid w:val="00471FCE"/>
    <w:rsid w:val="00474640"/>
    <w:rsid w:val="00481BEF"/>
    <w:rsid w:val="00484BEC"/>
    <w:rsid w:val="00485348"/>
    <w:rsid w:val="004A34E0"/>
    <w:rsid w:val="004B2306"/>
    <w:rsid w:val="004B60D5"/>
    <w:rsid w:val="004D2E7F"/>
    <w:rsid w:val="004D588A"/>
    <w:rsid w:val="004E0D33"/>
    <w:rsid w:val="004F26C8"/>
    <w:rsid w:val="004F5C00"/>
    <w:rsid w:val="004F62B7"/>
    <w:rsid w:val="00517EB0"/>
    <w:rsid w:val="0052650B"/>
    <w:rsid w:val="005368F4"/>
    <w:rsid w:val="00537EAD"/>
    <w:rsid w:val="00551FA2"/>
    <w:rsid w:val="0055416F"/>
    <w:rsid w:val="00563055"/>
    <w:rsid w:val="005638F8"/>
    <w:rsid w:val="00575084"/>
    <w:rsid w:val="005A483E"/>
    <w:rsid w:val="005A63A1"/>
    <w:rsid w:val="005B060F"/>
    <w:rsid w:val="005C0E6C"/>
    <w:rsid w:val="005C3C10"/>
    <w:rsid w:val="005C72D7"/>
    <w:rsid w:val="005D3B68"/>
    <w:rsid w:val="005E2CBF"/>
    <w:rsid w:val="005E2FBA"/>
    <w:rsid w:val="005E5222"/>
    <w:rsid w:val="005E5B7C"/>
    <w:rsid w:val="005F1372"/>
    <w:rsid w:val="005F62BF"/>
    <w:rsid w:val="006115DD"/>
    <w:rsid w:val="00611A90"/>
    <w:rsid w:val="0061368D"/>
    <w:rsid w:val="00616A06"/>
    <w:rsid w:val="006230FF"/>
    <w:rsid w:val="00631ACC"/>
    <w:rsid w:val="00636E9C"/>
    <w:rsid w:val="00637F13"/>
    <w:rsid w:val="006477B9"/>
    <w:rsid w:val="006607C8"/>
    <w:rsid w:val="006639FA"/>
    <w:rsid w:val="00671DF1"/>
    <w:rsid w:val="00684D02"/>
    <w:rsid w:val="00686B4C"/>
    <w:rsid w:val="00692E96"/>
    <w:rsid w:val="00694E46"/>
    <w:rsid w:val="0069727D"/>
    <w:rsid w:val="006A092F"/>
    <w:rsid w:val="006A10EF"/>
    <w:rsid w:val="006A3872"/>
    <w:rsid w:val="006B098E"/>
    <w:rsid w:val="006B242B"/>
    <w:rsid w:val="006B6684"/>
    <w:rsid w:val="006C1B06"/>
    <w:rsid w:val="006D09AD"/>
    <w:rsid w:val="006D5291"/>
    <w:rsid w:val="006D57EE"/>
    <w:rsid w:val="006D77C8"/>
    <w:rsid w:val="006F1E8B"/>
    <w:rsid w:val="007001E8"/>
    <w:rsid w:val="0070044B"/>
    <w:rsid w:val="00701DD4"/>
    <w:rsid w:val="007031A4"/>
    <w:rsid w:val="0072532B"/>
    <w:rsid w:val="007424F6"/>
    <w:rsid w:val="00747FE8"/>
    <w:rsid w:val="00754AED"/>
    <w:rsid w:val="0075586E"/>
    <w:rsid w:val="00775DF6"/>
    <w:rsid w:val="00783729"/>
    <w:rsid w:val="007849B4"/>
    <w:rsid w:val="007928EC"/>
    <w:rsid w:val="007A6234"/>
    <w:rsid w:val="007A6244"/>
    <w:rsid w:val="007A7168"/>
    <w:rsid w:val="007B1F75"/>
    <w:rsid w:val="007B4EEB"/>
    <w:rsid w:val="007B7864"/>
    <w:rsid w:val="007C547B"/>
    <w:rsid w:val="007C5766"/>
    <w:rsid w:val="007D3721"/>
    <w:rsid w:val="007D4089"/>
    <w:rsid w:val="007D4C58"/>
    <w:rsid w:val="007D65DB"/>
    <w:rsid w:val="007E4E49"/>
    <w:rsid w:val="007E63FC"/>
    <w:rsid w:val="007F1B21"/>
    <w:rsid w:val="0080071A"/>
    <w:rsid w:val="0080252F"/>
    <w:rsid w:val="00811503"/>
    <w:rsid w:val="0081408A"/>
    <w:rsid w:val="00822E89"/>
    <w:rsid w:val="00835106"/>
    <w:rsid w:val="0083641F"/>
    <w:rsid w:val="008421D3"/>
    <w:rsid w:val="00845C5F"/>
    <w:rsid w:val="00855F1C"/>
    <w:rsid w:val="00856116"/>
    <w:rsid w:val="00856C1C"/>
    <w:rsid w:val="008673CC"/>
    <w:rsid w:val="008678B5"/>
    <w:rsid w:val="00870FC4"/>
    <w:rsid w:val="00873CAA"/>
    <w:rsid w:val="00875C01"/>
    <w:rsid w:val="008762CC"/>
    <w:rsid w:val="00876E56"/>
    <w:rsid w:val="00882ED7"/>
    <w:rsid w:val="008835A7"/>
    <w:rsid w:val="00883CD5"/>
    <w:rsid w:val="0089026F"/>
    <w:rsid w:val="00894DA9"/>
    <w:rsid w:val="00894E85"/>
    <w:rsid w:val="00895F25"/>
    <w:rsid w:val="008A31A7"/>
    <w:rsid w:val="008A7783"/>
    <w:rsid w:val="008C0188"/>
    <w:rsid w:val="008C0C9F"/>
    <w:rsid w:val="008C33CC"/>
    <w:rsid w:val="008D2EB9"/>
    <w:rsid w:val="008D6DB4"/>
    <w:rsid w:val="008F1D9C"/>
    <w:rsid w:val="008F650C"/>
    <w:rsid w:val="008F7B90"/>
    <w:rsid w:val="0090209A"/>
    <w:rsid w:val="00904A13"/>
    <w:rsid w:val="00906DFA"/>
    <w:rsid w:val="00912C2B"/>
    <w:rsid w:val="00914509"/>
    <w:rsid w:val="00922960"/>
    <w:rsid w:val="00931D8D"/>
    <w:rsid w:val="0093479F"/>
    <w:rsid w:val="009355C0"/>
    <w:rsid w:val="00936B5B"/>
    <w:rsid w:val="00945CDE"/>
    <w:rsid w:val="009461D0"/>
    <w:rsid w:val="0095082D"/>
    <w:rsid w:val="00953695"/>
    <w:rsid w:val="00956176"/>
    <w:rsid w:val="00956B1F"/>
    <w:rsid w:val="00957F9E"/>
    <w:rsid w:val="0096041F"/>
    <w:rsid w:val="009608B9"/>
    <w:rsid w:val="00967583"/>
    <w:rsid w:val="009764A0"/>
    <w:rsid w:val="009810D0"/>
    <w:rsid w:val="00996456"/>
    <w:rsid w:val="009976ED"/>
    <w:rsid w:val="009A64C3"/>
    <w:rsid w:val="009A761A"/>
    <w:rsid w:val="009B7BE5"/>
    <w:rsid w:val="009C240C"/>
    <w:rsid w:val="009C67FB"/>
    <w:rsid w:val="009D0F0B"/>
    <w:rsid w:val="009E73DF"/>
    <w:rsid w:val="009E7A42"/>
    <w:rsid w:val="009F7685"/>
    <w:rsid w:val="00A00E0B"/>
    <w:rsid w:val="00A07467"/>
    <w:rsid w:val="00A11B79"/>
    <w:rsid w:val="00A11BFF"/>
    <w:rsid w:val="00A132C4"/>
    <w:rsid w:val="00A1650F"/>
    <w:rsid w:val="00A22BD1"/>
    <w:rsid w:val="00A279E6"/>
    <w:rsid w:val="00A33605"/>
    <w:rsid w:val="00A4560C"/>
    <w:rsid w:val="00A456D3"/>
    <w:rsid w:val="00A47693"/>
    <w:rsid w:val="00A52B16"/>
    <w:rsid w:val="00A6157F"/>
    <w:rsid w:val="00A6181F"/>
    <w:rsid w:val="00A671BD"/>
    <w:rsid w:val="00A677A2"/>
    <w:rsid w:val="00A727C7"/>
    <w:rsid w:val="00A7365F"/>
    <w:rsid w:val="00A76713"/>
    <w:rsid w:val="00A81749"/>
    <w:rsid w:val="00A85DEE"/>
    <w:rsid w:val="00A90E0D"/>
    <w:rsid w:val="00A9354A"/>
    <w:rsid w:val="00AA26E2"/>
    <w:rsid w:val="00AB131D"/>
    <w:rsid w:val="00AB15BC"/>
    <w:rsid w:val="00AB3D55"/>
    <w:rsid w:val="00AC0F45"/>
    <w:rsid w:val="00AC1626"/>
    <w:rsid w:val="00AD0734"/>
    <w:rsid w:val="00AD4712"/>
    <w:rsid w:val="00AE2C52"/>
    <w:rsid w:val="00AF0C31"/>
    <w:rsid w:val="00B02B4B"/>
    <w:rsid w:val="00B031D3"/>
    <w:rsid w:val="00B069A9"/>
    <w:rsid w:val="00B06FC9"/>
    <w:rsid w:val="00B12216"/>
    <w:rsid w:val="00B25583"/>
    <w:rsid w:val="00B25E67"/>
    <w:rsid w:val="00B40219"/>
    <w:rsid w:val="00B411AA"/>
    <w:rsid w:val="00B46B26"/>
    <w:rsid w:val="00B526B8"/>
    <w:rsid w:val="00B66E77"/>
    <w:rsid w:val="00B67658"/>
    <w:rsid w:val="00B87C6B"/>
    <w:rsid w:val="00BA2ED2"/>
    <w:rsid w:val="00BA6406"/>
    <w:rsid w:val="00BB392D"/>
    <w:rsid w:val="00BB4AF8"/>
    <w:rsid w:val="00BB6CD7"/>
    <w:rsid w:val="00BB7E23"/>
    <w:rsid w:val="00BC643E"/>
    <w:rsid w:val="00BD2CF3"/>
    <w:rsid w:val="00BE4AC3"/>
    <w:rsid w:val="00BE664B"/>
    <w:rsid w:val="00C02E4B"/>
    <w:rsid w:val="00C07F28"/>
    <w:rsid w:val="00C16A5A"/>
    <w:rsid w:val="00C17C97"/>
    <w:rsid w:val="00C236CC"/>
    <w:rsid w:val="00C24DE7"/>
    <w:rsid w:val="00C276F6"/>
    <w:rsid w:val="00C27A05"/>
    <w:rsid w:val="00C3289B"/>
    <w:rsid w:val="00C407DD"/>
    <w:rsid w:val="00C44942"/>
    <w:rsid w:val="00C614F5"/>
    <w:rsid w:val="00C70EF3"/>
    <w:rsid w:val="00C775B3"/>
    <w:rsid w:val="00C91916"/>
    <w:rsid w:val="00CA10CE"/>
    <w:rsid w:val="00CA7AF9"/>
    <w:rsid w:val="00CB0D77"/>
    <w:rsid w:val="00CB62D0"/>
    <w:rsid w:val="00CC0BFB"/>
    <w:rsid w:val="00CC791B"/>
    <w:rsid w:val="00CD73E2"/>
    <w:rsid w:val="00CE3600"/>
    <w:rsid w:val="00CE507B"/>
    <w:rsid w:val="00CE6A57"/>
    <w:rsid w:val="00CF25BC"/>
    <w:rsid w:val="00CF3D30"/>
    <w:rsid w:val="00D00CDC"/>
    <w:rsid w:val="00D1441F"/>
    <w:rsid w:val="00D176EF"/>
    <w:rsid w:val="00D25723"/>
    <w:rsid w:val="00D30EC5"/>
    <w:rsid w:val="00D45DD7"/>
    <w:rsid w:val="00D53C4B"/>
    <w:rsid w:val="00D612DE"/>
    <w:rsid w:val="00D648A1"/>
    <w:rsid w:val="00D64E81"/>
    <w:rsid w:val="00D7557F"/>
    <w:rsid w:val="00D9186F"/>
    <w:rsid w:val="00D93038"/>
    <w:rsid w:val="00D940DE"/>
    <w:rsid w:val="00DA3BBC"/>
    <w:rsid w:val="00DA77A6"/>
    <w:rsid w:val="00DC03CB"/>
    <w:rsid w:val="00DC0609"/>
    <w:rsid w:val="00DD1EFF"/>
    <w:rsid w:val="00DD2205"/>
    <w:rsid w:val="00DD3A2D"/>
    <w:rsid w:val="00DE0AFF"/>
    <w:rsid w:val="00DE3E50"/>
    <w:rsid w:val="00DF125E"/>
    <w:rsid w:val="00E00DC5"/>
    <w:rsid w:val="00E012B7"/>
    <w:rsid w:val="00E10356"/>
    <w:rsid w:val="00E120AD"/>
    <w:rsid w:val="00E138C4"/>
    <w:rsid w:val="00E17201"/>
    <w:rsid w:val="00E45393"/>
    <w:rsid w:val="00E57175"/>
    <w:rsid w:val="00E63C01"/>
    <w:rsid w:val="00E63E58"/>
    <w:rsid w:val="00E66698"/>
    <w:rsid w:val="00E70077"/>
    <w:rsid w:val="00E75833"/>
    <w:rsid w:val="00E76530"/>
    <w:rsid w:val="00E856FF"/>
    <w:rsid w:val="00E8616A"/>
    <w:rsid w:val="00E86D66"/>
    <w:rsid w:val="00E90AE9"/>
    <w:rsid w:val="00E92C08"/>
    <w:rsid w:val="00EA380F"/>
    <w:rsid w:val="00EC10BE"/>
    <w:rsid w:val="00EC40A8"/>
    <w:rsid w:val="00EC64EC"/>
    <w:rsid w:val="00ED37B3"/>
    <w:rsid w:val="00ED6CFA"/>
    <w:rsid w:val="00ED6E3F"/>
    <w:rsid w:val="00EE1904"/>
    <w:rsid w:val="00EE25AD"/>
    <w:rsid w:val="00EF0311"/>
    <w:rsid w:val="00F13AE7"/>
    <w:rsid w:val="00F24499"/>
    <w:rsid w:val="00F24D82"/>
    <w:rsid w:val="00F27326"/>
    <w:rsid w:val="00F372A2"/>
    <w:rsid w:val="00F379B5"/>
    <w:rsid w:val="00F42895"/>
    <w:rsid w:val="00F462EE"/>
    <w:rsid w:val="00F51B44"/>
    <w:rsid w:val="00F72D8A"/>
    <w:rsid w:val="00F7592C"/>
    <w:rsid w:val="00F818C2"/>
    <w:rsid w:val="00F863C9"/>
    <w:rsid w:val="00F87DE1"/>
    <w:rsid w:val="00F90F13"/>
    <w:rsid w:val="00F92870"/>
    <w:rsid w:val="00F93FAB"/>
    <w:rsid w:val="00F971EC"/>
    <w:rsid w:val="00FA4C9E"/>
    <w:rsid w:val="00FB4A7C"/>
    <w:rsid w:val="00FC5C4B"/>
    <w:rsid w:val="00FD4D1C"/>
    <w:rsid w:val="00FD7239"/>
    <w:rsid w:val="00FD773E"/>
    <w:rsid w:val="00FE5105"/>
    <w:rsid w:val="00FF7A1A"/>
    <w:rsid w:val="06FB6D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4"/>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5"/>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6"/>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7"/>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28"/>
    <w:semiHidden/>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29"/>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0"/>
    <w:semiHidden/>
    <w:unhideWhenUsed/>
    <w:qFormat/>
    <w:uiPriority w:val="9"/>
    <w:pPr>
      <w:keepNext/>
      <w:keepLines/>
      <w:spacing w:before="240" w:after="64" w:line="320" w:lineRule="auto"/>
      <w:outlineLvl w:val="8"/>
    </w:pPr>
    <w:rPr>
      <w:rFonts w:asciiTheme="majorHAnsi" w:hAnsiTheme="majorHAnsi" w:eastAsiaTheme="majorEastAsia" w:cstheme="majorBidi"/>
      <w:szCs w:val="21"/>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rPr>
      <w:rFonts w:eastAsia="黑体" w:asciiTheme="majorHAnsi" w:hAnsiTheme="majorHAnsi" w:cstheme="majorBidi"/>
      <w:sz w:val="20"/>
      <w:szCs w:val="20"/>
    </w:rPr>
  </w:style>
  <w:style w:type="paragraph" w:styleId="12">
    <w:name w:val="Balloon Text"/>
    <w:basedOn w:val="1"/>
    <w:link w:val="47"/>
    <w:semiHidden/>
    <w:unhideWhenUsed/>
    <w:qFormat/>
    <w:uiPriority w:val="99"/>
    <w:rPr>
      <w:sz w:val="18"/>
      <w:szCs w:val="18"/>
    </w:rPr>
  </w:style>
  <w:style w:type="paragraph" w:styleId="13">
    <w:name w:val="footer"/>
    <w:basedOn w:val="1"/>
    <w:link w:val="46"/>
    <w:unhideWhenUsed/>
    <w:qFormat/>
    <w:uiPriority w:val="99"/>
    <w:pPr>
      <w:tabs>
        <w:tab w:val="center" w:pos="4153"/>
        <w:tab w:val="right" w:pos="8306"/>
      </w:tabs>
      <w:snapToGrid w:val="0"/>
      <w:jc w:val="left"/>
    </w:pPr>
    <w:rPr>
      <w:sz w:val="18"/>
      <w:szCs w:val="18"/>
    </w:rPr>
  </w:style>
  <w:style w:type="paragraph" w:styleId="14">
    <w:name w:val="header"/>
    <w:basedOn w:val="1"/>
    <w:link w:val="45"/>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32"/>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16">
    <w:name w:val="Title"/>
    <w:basedOn w:val="1"/>
    <w:next w:val="1"/>
    <w:link w:val="31"/>
    <w:qFormat/>
    <w:uiPriority w:val="10"/>
    <w:pPr>
      <w:spacing w:before="240" w:after="60"/>
      <w:jc w:val="center"/>
      <w:outlineLvl w:val="0"/>
    </w:pPr>
    <w:rPr>
      <w:rFonts w:eastAsia="宋体" w:asciiTheme="majorHAnsi" w:hAnsiTheme="majorHAnsi" w:cstheme="majorBidi"/>
      <w:b/>
      <w:bCs/>
      <w:sz w:val="32"/>
      <w:szCs w:val="32"/>
    </w:rPr>
  </w:style>
  <w:style w:type="character" w:styleId="19">
    <w:name w:val="Strong"/>
    <w:basedOn w:val="18"/>
    <w:qFormat/>
    <w:uiPriority w:val="22"/>
    <w:rPr>
      <w:b/>
      <w:bCs/>
    </w:rPr>
  </w:style>
  <w:style w:type="character" w:styleId="20">
    <w:name w:val="Emphasis"/>
    <w:basedOn w:val="18"/>
    <w:qFormat/>
    <w:uiPriority w:val="20"/>
    <w:rPr>
      <w:i/>
      <w:iCs/>
    </w:rPr>
  </w:style>
  <w:style w:type="character" w:styleId="21">
    <w:name w:val="Hyperlink"/>
    <w:basedOn w:val="18"/>
    <w:semiHidden/>
    <w:unhideWhenUsed/>
    <w:qFormat/>
    <w:uiPriority w:val="99"/>
    <w:rPr>
      <w:color w:val="0000FF"/>
      <w:u w:val="single"/>
    </w:rPr>
  </w:style>
  <w:style w:type="character" w:customStyle="1" w:styleId="22">
    <w:name w:val="标题 1 字符"/>
    <w:basedOn w:val="18"/>
    <w:link w:val="2"/>
    <w:qFormat/>
    <w:uiPriority w:val="9"/>
    <w:rPr>
      <w:b/>
      <w:bCs/>
      <w:kern w:val="44"/>
      <w:sz w:val="44"/>
      <w:szCs w:val="44"/>
    </w:rPr>
  </w:style>
  <w:style w:type="character" w:customStyle="1" w:styleId="23">
    <w:name w:val="标题 2 字符"/>
    <w:basedOn w:val="18"/>
    <w:link w:val="3"/>
    <w:qFormat/>
    <w:uiPriority w:val="9"/>
    <w:rPr>
      <w:rFonts w:asciiTheme="majorHAnsi" w:hAnsiTheme="majorHAnsi" w:eastAsiaTheme="majorEastAsia" w:cstheme="majorBidi"/>
      <w:b/>
      <w:bCs/>
      <w:sz w:val="32"/>
      <w:szCs w:val="32"/>
    </w:rPr>
  </w:style>
  <w:style w:type="character" w:customStyle="1" w:styleId="24">
    <w:name w:val="标题 3 字符"/>
    <w:basedOn w:val="18"/>
    <w:link w:val="4"/>
    <w:semiHidden/>
    <w:qFormat/>
    <w:uiPriority w:val="9"/>
    <w:rPr>
      <w:b/>
      <w:bCs/>
      <w:sz w:val="32"/>
      <w:szCs w:val="32"/>
    </w:rPr>
  </w:style>
  <w:style w:type="character" w:customStyle="1" w:styleId="25">
    <w:name w:val="标题 4 字符"/>
    <w:basedOn w:val="18"/>
    <w:link w:val="5"/>
    <w:semiHidden/>
    <w:uiPriority w:val="9"/>
    <w:rPr>
      <w:rFonts w:asciiTheme="majorHAnsi" w:hAnsiTheme="majorHAnsi" w:eastAsiaTheme="majorEastAsia" w:cstheme="majorBidi"/>
      <w:b/>
      <w:bCs/>
      <w:sz w:val="28"/>
      <w:szCs w:val="28"/>
    </w:rPr>
  </w:style>
  <w:style w:type="character" w:customStyle="1" w:styleId="26">
    <w:name w:val="标题 5 字符"/>
    <w:basedOn w:val="18"/>
    <w:link w:val="6"/>
    <w:semiHidden/>
    <w:qFormat/>
    <w:uiPriority w:val="9"/>
    <w:rPr>
      <w:b/>
      <w:bCs/>
      <w:sz w:val="28"/>
      <w:szCs w:val="28"/>
    </w:rPr>
  </w:style>
  <w:style w:type="character" w:customStyle="1" w:styleId="27">
    <w:name w:val="标题 6 字符"/>
    <w:basedOn w:val="18"/>
    <w:link w:val="7"/>
    <w:semiHidden/>
    <w:uiPriority w:val="9"/>
    <w:rPr>
      <w:rFonts w:asciiTheme="majorHAnsi" w:hAnsiTheme="majorHAnsi" w:eastAsiaTheme="majorEastAsia" w:cstheme="majorBidi"/>
      <w:b/>
      <w:bCs/>
      <w:sz w:val="24"/>
      <w:szCs w:val="24"/>
    </w:rPr>
  </w:style>
  <w:style w:type="character" w:customStyle="1" w:styleId="28">
    <w:name w:val="标题 7 字符"/>
    <w:basedOn w:val="18"/>
    <w:link w:val="8"/>
    <w:semiHidden/>
    <w:qFormat/>
    <w:uiPriority w:val="9"/>
    <w:rPr>
      <w:b/>
      <w:bCs/>
      <w:sz w:val="24"/>
      <w:szCs w:val="24"/>
    </w:rPr>
  </w:style>
  <w:style w:type="character" w:customStyle="1" w:styleId="29">
    <w:name w:val="标题 8 字符"/>
    <w:basedOn w:val="18"/>
    <w:link w:val="9"/>
    <w:semiHidden/>
    <w:qFormat/>
    <w:uiPriority w:val="9"/>
    <w:rPr>
      <w:rFonts w:asciiTheme="majorHAnsi" w:hAnsiTheme="majorHAnsi" w:eastAsiaTheme="majorEastAsia" w:cstheme="majorBidi"/>
      <w:sz w:val="24"/>
      <w:szCs w:val="24"/>
    </w:rPr>
  </w:style>
  <w:style w:type="character" w:customStyle="1" w:styleId="30">
    <w:name w:val="标题 9 字符"/>
    <w:basedOn w:val="18"/>
    <w:link w:val="10"/>
    <w:semiHidden/>
    <w:qFormat/>
    <w:uiPriority w:val="9"/>
    <w:rPr>
      <w:rFonts w:asciiTheme="majorHAnsi" w:hAnsiTheme="majorHAnsi" w:eastAsiaTheme="majorEastAsia" w:cstheme="majorBidi"/>
      <w:szCs w:val="21"/>
    </w:rPr>
  </w:style>
  <w:style w:type="character" w:customStyle="1" w:styleId="31">
    <w:name w:val="标题 字符"/>
    <w:basedOn w:val="18"/>
    <w:link w:val="16"/>
    <w:uiPriority w:val="10"/>
    <w:rPr>
      <w:rFonts w:eastAsia="宋体" w:asciiTheme="majorHAnsi" w:hAnsiTheme="majorHAnsi" w:cstheme="majorBidi"/>
      <w:b/>
      <w:bCs/>
      <w:sz w:val="32"/>
      <w:szCs w:val="32"/>
    </w:rPr>
  </w:style>
  <w:style w:type="character" w:customStyle="1" w:styleId="32">
    <w:name w:val="副标题 字符"/>
    <w:basedOn w:val="18"/>
    <w:link w:val="15"/>
    <w:qFormat/>
    <w:uiPriority w:val="11"/>
    <w:rPr>
      <w:rFonts w:eastAsia="宋体" w:asciiTheme="majorHAnsi" w:hAnsiTheme="majorHAnsi" w:cstheme="majorBidi"/>
      <w:b/>
      <w:bCs/>
      <w:kern w:val="28"/>
      <w:sz w:val="32"/>
      <w:szCs w:val="32"/>
    </w:rPr>
  </w:style>
  <w:style w:type="paragraph" w:styleId="3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styleId="34">
    <w:name w:val="List Paragraph"/>
    <w:basedOn w:val="1"/>
    <w:qFormat/>
    <w:uiPriority w:val="34"/>
    <w:pPr>
      <w:ind w:firstLine="420" w:firstLineChars="200"/>
    </w:pPr>
  </w:style>
  <w:style w:type="paragraph" w:styleId="35">
    <w:name w:val="Quote"/>
    <w:basedOn w:val="1"/>
    <w:next w:val="1"/>
    <w:link w:val="36"/>
    <w:qFormat/>
    <w:uiPriority w:val="29"/>
    <w:rPr>
      <w:i/>
      <w:iCs/>
      <w:color w:val="000000" w:themeColor="text1"/>
      <w14:textFill>
        <w14:solidFill>
          <w14:schemeClr w14:val="tx1"/>
        </w14:solidFill>
      </w14:textFill>
    </w:rPr>
  </w:style>
  <w:style w:type="character" w:customStyle="1" w:styleId="36">
    <w:name w:val="引用 字符"/>
    <w:basedOn w:val="18"/>
    <w:link w:val="35"/>
    <w:qFormat/>
    <w:uiPriority w:val="29"/>
    <w:rPr>
      <w:i/>
      <w:iCs/>
      <w:color w:val="000000" w:themeColor="text1"/>
      <w14:textFill>
        <w14:solidFill>
          <w14:schemeClr w14:val="tx1"/>
        </w14:solidFill>
      </w14:textFill>
    </w:rPr>
  </w:style>
  <w:style w:type="paragraph" w:styleId="37">
    <w:name w:val="Intense Quote"/>
    <w:basedOn w:val="1"/>
    <w:next w:val="1"/>
    <w:link w:val="38"/>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38">
    <w:name w:val="明显引用 字符"/>
    <w:basedOn w:val="18"/>
    <w:link w:val="37"/>
    <w:qFormat/>
    <w:uiPriority w:val="30"/>
    <w:rPr>
      <w:b/>
      <w:bCs/>
      <w:i/>
      <w:iCs/>
      <w:color w:val="4F81BD" w:themeColor="accent1"/>
      <w14:textFill>
        <w14:solidFill>
          <w14:schemeClr w14:val="accent1"/>
        </w14:solidFill>
      </w14:textFill>
    </w:rPr>
  </w:style>
  <w:style w:type="character" w:customStyle="1" w:styleId="39">
    <w:name w:val="Subtle Emphasis"/>
    <w:basedOn w:val="18"/>
    <w:qFormat/>
    <w:uiPriority w:val="19"/>
    <w:rPr>
      <w:i/>
      <w:iCs/>
      <w:color w:val="808080" w:themeColor="text1" w:themeTint="80"/>
      <w14:textFill>
        <w14:solidFill>
          <w14:schemeClr w14:val="tx1">
            <w14:lumMod w14:val="50000"/>
            <w14:lumOff w14:val="50000"/>
          </w14:schemeClr>
        </w14:solidFill>
      </w14:textFill>
    </w:rPr>
  </w:style>
  <w:style w:type="character" w:customStyle="1" w:styleId="40">
    <w:name w:val="Intense Emphasis"/>
    <w:basedOn w:val="18"/>
    <w:qFormat/>
    <w:uiPriority w:val="21"/>
    <w:rPr>
      <w:b/>
      <w:bCs/>
      <w:i/>
      <w:iCs/>
      <w:color w:val="4F81BD" w:themeColor="accent1"/>
      <w14:textFill>
        <w14:solidFill>
          <w14:schemeClr w14:val="accent1"/>
        </w14:solidFill>
      </w14:textFill>
    </w:rPr>
  </w:style>
  <w:style w:type="character" w:customStyle="1" w:styleId="41">
    <w:name w:val="Subtle Reference"/>
    <w:basedOn w:val="18"/>
    <w:qFormat/>
    <w:uiPriority w:val="31"/>
    <w:rPr>
      <w:smallCaps/>
      <w:color w:val="C0504D" w:themeColor="accent2"/>
      <w:u w:val="single"/>
      <w14:textFill>
        <w14:solidFill>
          <w14:schemeClr w14:val="accent2"/>
        </w14:solidFill>
      </w14:textFill>
    </w:rPr>
  </w:style>
  <w:style w:type="character" w:customStyle="1" w:styleId="42">
    <w:name w:val="Intense Reference"/>
    <w:basedOn w:val="18"/>
    <w:qFormat/>
    <w:uiPriority w:val="32"/>
    <w:rPr>
      <w:b/>
      <w:bCs/>
      <w:smallCaps/>
      <w:color w:val="C0504D" w:themeColor="accent2"/>
      <w:spacing w:val="5"/>
      <w:u w:val="single"/>
      <w14:textFill>
        <w14:solidFill>
          <w14:schemeClr w14:val="accent2"/>
        </w14:solidFill>
      </w14:textFill>
    </w:rPr>
  </w:style>
  <w:style w:type="character" w:customStyle="1" w:styleId="43">
    <w:name w:val="Book Title"/>
    <w:basedOn w:val="18"/>
    <w:qFormat/>
    <w:uiPriority w:val="33"/>
    <w:rPr>
      <w:b/>
      <w:bCs/>
      <w:smallCaps/>
      <w:spacing w:val="5"/>
    </w:rPr>
  </w:style>
  <w:style w:type="paragraph" w:customStyle="1" w:styleId="44">
    <w:name w:val="TOC Heading"/>
    <w:basedOn w:val="2"/>
    <w:next w:val="1"/>
    <w:semiHidden/>
    <w:unhideWhenUsed/>
    <w:qFormat/>
    <w:uiPriority w:val="39"/>
    <w:pPr>
      <w:outlineLvl w:val="9"/>
    </w:pPr>
  </w:style>
  <w:style w:type="character" w:customStyle="1" w:styleId="45">
    <w:name w:val="页眉 字符"/>
    <w:basedOn w:val="18"/>
    <w:link w:val="14"/>
    <w:qFormat/>
    <w:uiPriority w:val="99"/>
    <w:rPr>
      <w:sz w:val="18"/>
      <w:szCs w:val="18"/>
    </w:rPr>
  </w:style>
  <w:style w:type="character" w:customStyle="1" w:styleId="46">
    <w:name w:val="页脚 字符"/>
    <w:basedOn w:val="18"/>
    <w:link w:val="13"/>
    <w:qFormat/>
    <w:uiPriority w:val="99"/>
    <w:rPr>
      <w:sz w:val="18"/>
      <w:szCs w:val="18"/>
    </w:rPr>
  </w:style>
  <w:style w:type="character" w:customStyle="1" w:styleId="47">
    <w:name w:val="批注框文本 字符"/>
    <w:basedOn w:val="18"/>
    <w:link w:val="1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39FAE6-C59F-4D02-AF38-18BEB90C637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2682</Words>
  <Characters>2725</Characters>
  <Lines>19</Lines>
  <Paragraphs>5</Paragraphs>
  <TotalTime>1374</TotalTime>
  <ScaleCrop>false</ScaleCrop>
  <LinksUpToDate>false</LinksUpToDate>
  <CharactersWithSpaces>2726</CharactersWithSpaces>
  <Application>WPS Office_12.1.0.19199_F1E327BC-269C-435d-A152-05C5408002CA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2020-05-15T16:21:00Z</dcterms:created>
  <dc:creator>Administrator</dc:creator>
  <cp:lastModifiedBy>朱艳侠（清宁）</cp:lastModifiedBy>
  <cp:lastPrinted>2022-06-23T01:21:00Z</cp:lastPrinted>
  <dcterms:modified xsi:type="dcterms:W3CDTF">2024-11-25T00:48:32Z</dcterms:modified>
  <cp:revision>437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2052-12.1.0.19199</vt:lpwstr>
  </property>
  <property fmtid="{D5CDD505-2E9C-101B-9397-08002B2CF9AE}" pid="3" name="ICV">
    <vt:lpwstr>3F8F18687B0D434D84AF2703F518852F_12</vt:lpwstr>
  </property>
</Properties>
</file>